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16" w:rsidRDefault="00C96216"/>
    <w:tbl>
      <w:tblPr>
        <w:tblStyle w:val="TabloKlavuzu"/>
        <w:tblpPr w:leftFromText="141" w:rightFromText="141" w:vertAnchor="text" w:horzAnchor="margin" w:tblpXSpec="center" w:tblpY="437"/>
        <w:tblW w:w="11448" w:type="dxa"/>
        <w:tblLayout w:type="fixed"/>
        <w:tblLook w:val="04A0"/>
      </w:tblPr>
      <w:tblGrid>
        <w:gridCol w:w="1668"/>
        <w:gridCol w:w="3260"/>
        <w:gridCol w:w="992"/>
        <w:gridCol w:w="992"/>
        <w:gridCol w:w="3119"/>
        <w:gridCol w:w="1417"/>
      </w:tblGrid>
      <w:tr w:rsidR="000176E7" w:rsidTr="00725D01">
        <w:tc>
          <w:tcPr>
            <w:tcW w:w="11448" w:type="dxa"/>
            <w:gridSpan w:val="6"/>
            <w:vAlign w:val="center"/>
          </w:tcPr>
          <w:p w:rsidR="000176E7" w:rsidRPr="00C61C47" w:rsidRDefault="000176E7" w:rsidP="00725D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76E7" w:rsidRPr="0054129C" w:rsidRDefault="00192A3C" w:rsidP="00725D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2021</w:t>
            </w:r>
            <w:r w:rsidR="000176E7" w:rsidRPr="0054129C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-20</w:t>
            </w: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22</w:t>
            </w:r>
            <w:r w:rsidR="000176E7" w:rsidRPr="0054129C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EĞİTİM ÖĞRETİM YILI</w:t>
            </w:r>
          </w:p>
          <w:p w:rsidR="000176E7" w:rsidRPr="0054129C" w:rsidRDefault="0072475B" w:rsidP="00725D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54129C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BORSA İSTANBUL</w:t>
            </w:r>
            <w:r w:rsidR="00C61C47" w:rsidRPr="0054129C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  <w:r w:rsidRPr="0054129C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İLKOKULU </w:t>
            </w:r>
            <w:r w:rsidR="000176E7" w:rsidRPr="0054129C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BESLENME DOSTU OKUL PROJESİ YILLIK ÇALIŞMA PLANI</w:t>
            </w:r>
          </w:p>
          <w:p w:rsidR="000176E7" w:rsidRPr="00D66482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29C" w:rsidTr="00725D01">
        <w:tc>
          <w:tcPr>
            <w:tcW w:w="11448" w:type="dxa"/>
            <w:gridSpan w:val="6"/>
            <w:vAlign w:val="center"/>
          </w:tcPr>
          <w:p w:rsidR="0054129C" w:rsidRDefault="0054129C" w:rsidP="0054129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AMAÇ:</w:t>
            </w:r>
          </w:p>
          <w:p w:rsidR="0054129C" w:rsidRDefault="0054129C" w:rsidP="00541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29C" w:rsidRDefault="0054129C" w:rsidP="0054129C">
            <w:pPr>
              <w:spacing w:before="34" w:line="36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Mersin ili Tarsus İlçesi Borsa İstanbul İlkokulu’nda  Beslenme Dostu Okul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Programının , sağlıklı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beslenme ve düzenli egzersiz uygulamaları ile öğrencilerin, velilerin  ve okul çalışanlarının  1 yıllık süre sonunda sağlıklı beslenme, düzenli egzersiz ve spor ile yaşama davranışları kazanmaları, çağımızın hastalığı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obezite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konusunda bilgi sahibi olan, dengeli beslenen sağlıklı bireyler yetiştirilmesi ve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kazanılan </w:t>
            </w:r>
            <w:r w:rsidR="00DB346B">
              <w:rPr>
                <w:rFonts w:ascii="Times New Roman" w:eastAsia="Times New Roman" w:hAnsi="Times New Roman"/>
                <w:sz w:val="24"/>
                <w:szCs w:val="24"/>
              </w:rPr>
              <w:t>bu davranışları yıl sonunda % 5</w:t>
            </w:r>
            <w:r w:rsidR="005B1CA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arttırılması</w:t>
            </w:r>
          </w:p>
          <w:p w:rsidR="00C6307C" w:rsidRDefault="00C6307C" w:rsidP="0054129C">
            <w:pPr>
              <w:spacing w:before="34" w:line="36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307C" w:rsidRDefault="00C6307C" w:rsidP="0054129C">
            <w:pPr>
              <w:spacing w:before="34" w:line="36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307C" w:rsidRDefault="00C6307C" w:rsidP="0054129C">
            <w:pPr>
              <w:spacing w:before="34" w:line="36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29C" w:rsidRPr="007E43A0" w:rsidRDefault="0054129C" w:rsidP="0054129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E43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HEDEFLER:</w:t>
            </w:r>
          </w:p>
          <w:p w:rsidR="0054129C" w:rsidRDefault="0054129C" w:rsidP="00541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29C" w:rsidRDefault="0054129C" w:rsidP="0054129C">
            <w:pPr>
              <w:numPr>
                <w:ilvl w:val="0"/>
                <w:numId w:val="5"/>
              </w:numPr>
              <w:shd w:val="clear" w:color="auto" w:fill="FFFFFF"/>
              <w:spacing w:after="150"/>
              <w:ind w:left="300"/>
              <w:textAlignment w:val="bottom"/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“Beslenme Dostu Okul Programı” ile öğrencilerin, sağlıklı beslenme ve hareketli yaşam koşullarına teşvik edilmesi, </w:t>
            </w:r>
            <w:r>
              <w:rPr>
                <w:rFonts w:ascii="Times New Roman" w:hAnsi="Times New Roman"/>
                <w:sz w:val="24"/>
                <w:szCs w:val="24"/>
              </w:rPr>
              <w:t>dengeli beslenme alışkanlığı kazandırılması</w:t>
            </w:r>
          </w:p>
          <w:p w:rsidR="0054129C" w:rsidRDefault="0054129C" w:rsidP="0054129C">
            <w:pPr>
              <w:numPr>
                <w:ilvl w:val="0"/>
                <w:numId w:val="5"/>
              </w:numPr>
              <w:shd w:val="clear" w:color="auto" w:fill="FFFFFF"/>
              <w:spacing w:after="150"/>
              <w:ind w:left="300"/>
              <w:textAlignment w:val="bottom"/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Okullarımızda sağlıksız beslenme ve </w:t>
            </w:r>
            <w:proofErr w:type="spellStart"/>
            <w:r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obezitenin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önlenmesi için gerekli tedbirlerin alınması, </w:t>
            </w:r>
            <w:r>
              <w:rPr>
                <w:rFonts w:ascii="Times New Roman" w:hAnsi="Times New Roman"/>
                <w:sz w:val="24"/>
                <w:szCs w:val="24"/>
              </w:rPr>
              <w:t>beslenmelerinde sağlıklı gıdaları seçiminin desteklenmesi</w:t>
            </w:r>
          </w:p>
          <w:p w:rsidR="0054129C" w:rsidRDefault="0054129C" w:rsidP="0054129C">
            <w:pPr>
              <w:numPr>
                <w:ilvl w:val="0"/>
                <w:numId w:val="5"/>
              </w:numPr>
              <w:shd w:val="clear" w:color="auto" w:fill="FFFFFF"/>
              <w:spacing w:after="150"/>
              <w:ind w:left="300"/>
              <w:textAlignment w:val="bottom"/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Veliler, okul çalışanları ve öğrencilerde hareketli yaşam konusunda duyarlılığın arttırılması</w:t>
            </w:r>
          </w:p>
          <w:p w:rsidR="0054129C" w:rsidRDefault="0054129C" w:rsidP="0054129C">
            <w:pPr>
              <w:numPr>
                <w:ilvl w:val="0"/>
                <w:numId w:val="5"/>
              </w:numPr>
              <w:shd w:val="clear" w:color="auto" w:fill="FFFFFF"/>
              <w:spacing w:after="150"/>
              <w:ind w:left="300"/>
              <w:textAlignment w:val="bottom"/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Okulda hazır gıda, abur cubur türü</w:t>
            </w:r>
            <w:r w:rsidR="00DB346B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yiyeceklerin tüketilmesini % 50</w:t>
            </w: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oranında azaltmak</w:t>
            </w:r>
          </w:p>
          <w:p w:rsidR="0054129C" w:rsidRDefault="0054129C" w:rsidP="0054129C">
            <w:pPr>
              <w:numPr>
                <w:ilvl w:val="0"/>
                <w:numId w:val="5"/>
              </w:numPr>
              <w:shd w:val="clear" w:color="auto" w:fill="FFFFFF"/>
              <w:spacing w:after="150"/>
              <w:ind w:left="300"/>
              <w:textAlignment w:val="bottom"/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Sağlıklı beslenme ve hareketli yaşam için yapılan iyi uygulamaların desteklenmesi</w:t>
            </w:r>
          </w:p>
          <w:p w:rsidR="0054129C" w:rsidRDefault="0054129C" w:rsidP="0054129C">
            <w:pPr>
              <w:numPr>
                <w:ilvl w:val="0"/>
                <w:numId w:val="5"/>
              </w:numPr>
              <w:shd w:val="clear" w:color="auto" w:fill="FFFFFF"/>
              <w:spacing w:after="150"/>
              <w:ind w:left="300"/>
              <w:textAlignment w:val="bottom"/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Okul sağlığının daha iyi düzeylere çıkarılması için çalışmalar yapılması</w:t>
            </w:r>
          </w:p>
          <w:p w:rsidR="0054129C" w:rsidRDefault="0054129C" w:rsidP="0054129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129C" w:rsidRDefault="0054129C" w:rsidP="00541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29C" w:rsidRDefault="0054129C" w:rsidP="00541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29C" w:rsidRDefault="0054129C" w:rsidP="00541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29C" w:rsidRDefault="0054129C" w:rsidP="00541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29C" w:rsidRDefault="0054129C" w:rsidP="00541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29C" w:rsidRDefault="0054129C" w:rsidP="00541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29C" w:rsidRDefault="0054129C" w:rsidP="00541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29C" w:rsidRDefault="0054129C" w:rsidP="00541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29C" w:rsidRDefault="0054129C" w:rsidP="00541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29C" w:rsidRDefault="0054129C" w:rsidP="00541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29C" w:rsidRDefault="0054129C" w:rsidP="00541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29C" w:rsidRDefault="0054129C" w:rsidP="00541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29C" w:rsidRDefault="0054129C" w:rsidP="00541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29C" w:rsidRDefault="0054129C" w:rsidP="00541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29C" w:rsidRDefault="0054129C" w:rsidP="00541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29C" w:rsidRDefault="0054129C" w:rsidP="00541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29C" w:rsidRDefault="0054129C" w:rsidP="00541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29C" w:rsidRDefault="0054129C" w:rsidP="00541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29C" w:rsidRDefault="0054129C" w:rsidP="00541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29C" w:rsidRPr="00C61C47" w:rsidRDefault="0054129C" w:rsidP="00725D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76E7" w:rsidTr="00725D01">
        <w:trPr>
          <w:trHeight w:val="435"/>
        </w:trPr>
        <w:tc>
          <w:tcPr>
            <w:tcW w:w="1668" w:type="dxa"/>
            <w:vMerge w:val="restart"/>
            <w:vAlign w:val="center"/>
          </w:tcPr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E7" w:rsidRPr="00021685" w:rsidRDefault="000176E7" w:rsidP="00725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260" w:type="dxa"/>
            <w:vMerge w:val="restart"/>
            <w:vAlign w:val="center"/>
          </w:tcPr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176E7" w:rsidRPr="00021685" w:rsidRDefault="000176E7" w:rsidP="00725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1685" w:rsidRDefault="000176E7" w:rsidP="00725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685">
              <w:rPr>
                <w:rFonts w:ascii="Times New Roman" w:hAnsi="Times New Roman" w:cs="Times New Roman"/>
                <w:b/>
              </w:rPr>
              <w:t xml:space="preserve">AÇIK HEDEF UYGULANDI </w:t>
            </w:r>
          </w:p>
          <w:p w:rsidR="000176E7" w:rsidRPr="00021685" w:rsidRDefault="000176E7" w:rsidP="00725D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21685">
              <w:rPr>
                <w:rFonts w:ascii="Times New Roman" w:hAnsi="Times New Roman" w:cs="Times New Roman"/>
                <w:b/>
              </w:rPr>
              <w:t>MI ?</w:t>
            </w:r>
            <w:proofErr w:type="gramEnd"/>
          </w:p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</w:rPr>
            </w:pPr>
          </w:p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417" w:type="dxa"/>
            <w:vMerge w:val="restart"/>
            <w:vAlign w:val="center"/>
          </w:tcPr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021685" w:rsidTr="00725D01">
        <w:trPr>
          <w:trHeight w:val="435"/>
        </w:trPr>
        <w:tc>
          <w:tcPr>
            <w:tcW w:w="1668" w:type="dxa"/>
            <w:vMerge/>
          </w:tcPr>
          <w:p w:rsidR="000176E7" w:rsidRPr="00D66482" w:rsidRDefault="000176E7" w:rsidP="00725D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176E7" w:rsidRPr="00D66482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76E7" w:rsidRPr="00021685" w:rsidRDefault="000176E7" w:rsidP="00725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76E7" w:rsidRPr="00021685" w:rsidRDefault="000176E7" w:rsidP="00725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685">
              <w:rPr>
                <w:rFonts w:ascii="Times New Roman" w:hAnsi="Times New Roman" w:cs="Times New Roman"/>
                <w:b/>
              </w:rPr>
              <w:t>EVET</w:t>
            </w:r>
          </w:p>
          <w:p w:rsidR="000176E7" w:rsidRPr="00021685" w:rsidRDefault="000176E7" w:rsidP="00725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176E7" w:rsidRPr="00021685" w:rsidRDefault="000176E7" w:rsidP="00725D01">
            <w:pPr>
              <w:rPr>
                <w:rFonts w:ascii="Times New Roman" w:hAnsi="Times New Roman" w:cs="Times New Roman"/>
                <w:b/>
              </w:rPr>
            </w:pPr>
            <w:r w:rsidRPr="00021685"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3119" w:type="dxa"/>
            <w:vMerge/>
            <w:shd w:val="clear" w:color="auto" w:fill="auto"/>
          </w:tcPr>
          <w:p w:rsidR="000176E7" w:rsidRDefault="000176E7" w:rsidP="00725D01">
            <w:pPr>
              <w:jc w:val="center"/>
            </w:pPr>
          </w:p>
        </w:tc>
        <w:tc>
          <w:tcPr>
            <w:tcW w:w="1417" w:type="dxa"/>
            <w:vMerge/>
          </w:tcPr>
          <w:p w:rsidR="000176E7" w:rsidRDefault="000176E7" w:rsidP="00725D01">
            <w:pPr>
              <w:jc w:val="center"/>
            </w:pPr>
          </w:p>
        </w:tc>
      </w:tr>
      <w:tr w:rsidR="00021685" w:rsidTr="00725D01">
        <w:trPr>
          <w:cantSplit/>
          <w:trHeight w:val="1215"/>
        </w:trPr>
        <w:tc>
          <w:tcPr>
            <w:tcW w:w="1668" w:type="dxa"/>
            <w:vMerge w:val="restart"/>
            <w:textDirection w:val="btLr"/>
          </w:tcPr>
          <w:p w:rsidR="000176E7" w:rsidRDefault="000176E7" w:rsidP="00725D01">
            <w:pPr>
              <w:ind w:left="113" w:right="113"/>
              <w:jc w:val="center"/>
            </w:pPr>
          </w:p>
          <w:p w:rsidR="000176E7" w:rsidRDefault="000176E7" w:rsidP="00725D01">
            <w:pPr>
              <w:ind w:left="113" w:right="113"/>
              <w:jc w:val="center"/>
            </w:pPr>
          </w:p>
          <w:p w:rsidR="000176E7" w:rsidRPr="007A36B6" w:rsidRDefault="000176E7" w:rsidP="00725D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A36B6">
              <w:rPr>
                <w:rFonts w:ascii="Times New Roman" w:hAnsi="Times New Roman" w:cs="Times New Roman"/>
                <w:b/>
                <w:sz w:val="52"/>
                <w:szCs w:val="52"/>
              </w:rPr>
              <w:t>EYLÜL</w:t>
            </w:r>
          </w:p>
        </w:tc>
        <w:tc>
          <w:tcPr>
            <w:tcW w:w="3260" w:type="dxa"/>
          </w:tcPr>
          <w:p w:rsidR="000176E7" w:rsidRDefault="000176E7" w:rsidP="00725D01"/>
          <w:p w:rsidR="000176E7" w:rsidRPr="00827A2F" w:rsidRDefault="000176E7" w:rsidP="00725D01"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="00373EFF">
              <w:rPr>
                <w:b/>
              </w:rPr>
              <w:t xml:space="preserve"> </w:t>
            </w:r>
            <w:proofErr w:type="gramStart"/>
            <w:r w:rsidR="00373EFF">
              <w:rPr>
                <w:b/>
              </w:rPr>
              <w:t>OKUL  SAĞLIĞI</w:t>
            </w:r>
            <w:proofErr w:type="gramEnd"/>
            <w:r w:rsidR="00373EFF">
              <w:rPr>
                <w:b/>
              </w:rPr>
              <w:t xml:space="preserve"> VE YÖNETİMİ    EKİBİ</w:t>
            </w:r>
            <w:r w:rsidR="00373EFF"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EFF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spellStart"/>
            <w:r w:rsidR="00373EFF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proofErr w:type="spellEnd"/>
            <w:r w:rsidR="00373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oluşturulması ve ilk toplantının gerçekleştirilmesi.</w:t>
            </w:r>
          </w:p>
          <w:p w:rsidR="000176E7" w:rsidRDefault="000176E7" w:rsidP="00725D01">
            <w:pPr>
              <w:pStyle w:val="ListeParagraf"/>
            </w:pPr>
          </w:p>
        </w:tc>
        <w:tc>
          <w:tcPr>
            <w:tcW w:w="992" w:type="dxa"/>
          </w:tcPr>
          <w:p w:rsidR="000176E7" w:rsidRDefault="000176E7" w:rsidP="00725D01"/>
        </w:tc>
        <w:tc>
          <w:tcPr>
            <w:tcW w:w="992" w:type="dxa"/>
          </w:tcPr>
          <w:p w:rsidR="000176E7" w:rsidRDefault="000176E7" w:rsidP="00725D01"/>
        </w:tc>
        <w:tc>
          <w:tcPr>
            <w:tcW w:w="3119" w:type="dxa"/>
            <w:shd w:val="clear" w:color="auto" w:fill="auto"/>
          </w:tcPr>
          <w:p w:rsidR="000176E7" w:rsidRDefault="000176E7" w:rsidP="00725D01"/>
        </w:tc>
        <w:tc>
          <w:tcPr>
            <w:tcW w:w="1417" w:type="dxa"/>
            <w:vMerge w:val="restart"/>
            <w:vAlign w:val="center"/>
          </w:tcPr>
          <w:p w:rsidR="000176E7" w:rsidRPr="000176E7" w:rsidRDefault="000176E7" w:rsidP="00725D0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176E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*Dünya Okul Sütü Günü</w:t>
            </w:r>
          </w:p>
          <w:p w:rsidR="000176E7" w:rsidRDefault="00CF58B1" w:rsidP="00725D01">
            <w:pPr>
              <w:jc w:val="center"/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(27</w:t>
            </w:r>
            <w:r w:rsidR="000176E7" w:rsidRPr="000176E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Eylül)</w:t>
            </w:r>
          </w:p>
        </w:tc>
      </w:tr>
      <w:tr w:rsidR="00021685" w:rsidTr="00725D01">
        <w:trPr>
          <w:cantSplit/>
          <w:trHeight w:val="937"/>
        </w:trPr>
        <w:tc>
          <w:tcPr>
            <w:tcW w:w="1668" w:type="dxa"/>
            <w:vMerge/>
            <w:textDirection w:val="btLr"/>
          </w:tcPr>
          <w:p w:rsidR="000176E7" w:rsidRDefault="000176E7" w:rsidP="00725D01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0176E7" w:rsidRPr="00D46CF5" w:rsidRDefault="000176E7" w:rsidP="00725D0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E7" w:rsidRPr="00827A2F" w:rsidRDefault="000176E7" w:rsidP="00725D01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yıllık çalışma planının hazırlanması.</w:t>
            </w:r>
          </w:p>
          <w:p w:rsidR="000176E7" w:rsidRDefault="000176E7" w:rsidP="00725D01">
            <w:pPr>
              <w:pStyle w:val="ListeParagraf"/>
            </w:pPr>
          </w:p>
        </w:tc>
        <w:tc>
          <w:tcPr>
            <w:tcW w:w="992" w:type="dxa"/>
          </w:tcPr>
          <w:p w:rsidR="000176E7" w:rsidRDefault="000176E7" w:rsidP="00725D01"/>
        </w:tc>
        <w:tc>
          <w:tcPr>
            <w:tcW w:w="992" w:type="dxa"/>
          </w:tcPr>
          <w:p w:rsidR="000176E7" w:rsidRDefault="000176E7" w:rsidP="00725D01"/>
        </w:tc>
        <w:tc>
          <w:tcPr>
            <w:tcW w:w="3119" w:type="dxa"/>
            <w:shd w:val="clear" w:color="auto" w:fill="auto"/>
          </w:tcPr>
          <w:p w:rsidR="000176E7" w:rsidRDefault="000176E7" w:rsidP="00725D01"/>
        </w:tc>
        <w:tc>
          <w:tcPr>
            <w:tcW w:w="1417" w:type="dxa"/>
            <w:vMerge/>
          </w:tcPr>
          <w:p w:rsidR="000176E7" w:rsidRDefault="000176E7" w:rsidP="00725D01"/>
        </w:tc>
      </w:tr>
      <w:tr w:rsidR="00021685" w:rsidTr="00725D01">
        <w:trPr>
          <w:cantSplit/>
          <w:trHeight w:val="855"/>
        </w:trPr>
        <w:tc>
          <w:tcPr>
            <w:tcW w:w="1668" w:type="dxa"/>
            <w:vMerge/>
            <w:textDirection w:val="btLr"/>
          </w:tcPr>
          <w:p w:rsidR="000176E7" w:rsidRDefault="000176E7" w:rsidP="00725D01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0176E7" w:rsidRPr="00D46CF5" w:rsidRDefault="000176E7" w:rsidP="00725D0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E7" w:rsidRPr="00827A2F" w:rsidRDefault="000176E7" w:rsidP="00725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Projesi hakkında öğretmenlerin ve velilerin bilgilendirilmesi. </w:t>
            </w:r>
          </w:p>
          <w:p w:rsidR="000176E7" w:rsidRPr="00D46CF5" w:rsidRDefault="000176E7" w:rsidP="00725D0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76E7" w:rsidRDefault="000176E7" w:rsidP="00725D01"/>
        </w:tc>
        <w:tc>
          <w:tcPr>
            <w:tcW w:w="992" w:type="dxa"/>
          </w:tcPr>
          <w:p w:rsidR="000176E7" w:rsidRDefault="000176E7" w:rsidP="00725D01"/>
        </w:tc>
        <w:tc>
          <w:tcPr>
            <w:tcW w:w="3119" w:type="dxa"/>
            <w:shd w:val="clear" w:color="auto" w:fill="auto"/>
          </w:tcPr>
          <w:p w:rsidR="000176E7" w:rsidRDefault="000176E7" w:rsidP="00725D01"/>
        </w:tc>
        <w:tc>
          <w:tcPr>
            <w:tcW w:w="1417" w:type="dxa"/>
            <w:vMerge/>
          </w:tcPr>
          <w:p w:rsidR="000176E7" w:rsidRDefault="000176E7" w:rsidP="00725D01"/>
        </w:tc>
      </w:tr>
      <w:tr w:rsidR="00021685" w:rsidTr="00725D01">
        <w:trPr>
          <w:cantSplit/>
          <w:trHeight w:val="911"/>
        </w:trPr>
        <w:tc>
          <w:tcPr>
            <w:tcW w:w="1668" w:type="dxa"/>
            <w:vMerge/>
            <w:textDirection w:val="btLr"/>
          </w:tcPr>
          <w:p w:rsidR="000176E7" w:rsidRDefault="000176E7" w:rsidP="00725D01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0176E7" w:rsidRPr="00D46CF5" w:rsidRDefault="000176E7" w:rsidP="00725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E7" w:rsidRPr="00D46CF5" w:rsidRDefault="002E3A37" w:rsidP="002E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Maske kullanımı  ve el hijyeni hakkında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öğretmen , öğrenci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veliler ve personeline bilgilendirici seminer düzenlenmesi</w:t>
            </w:r>
          </w:p>
        </w:tc>
        <w:tc>
          <w:tcPr>
            <w:tcW w:w="992" w:type="dxa"/>
          </w:tcPr>
          <w:p w:rsidR="000176E7" w:rsidRDefault="000176E7" w:rsidP="00725D01"/>
        </w:tc>
        <w:tc>
          <w:tcPr>
            <w:tcW w:w="992" w:type="dxa"/>
          </w:tcPr>
          <w:p w:rsidR="000176E7" w:rsidRDefault="000176E7" w:rsidP="00725D01"/>
        </w:tc>
        <w:tc>
          <w:tcPr>
            <w:tcW w:w="3119" w:type="dxa"/>
            <w:shd w:val="clear" w:color="auto" w:fill="auto"/>
          </w:tcPr>
          <w:p w:rsidR="000176E7" w:rsidRDefault="000176E7" w:rsidP="00725D01"/>
        </w:tc>
        <w:tc>
          <w:tcPr>
            <w:tcW w:w="1417" w:type="dxa"/>
            <w:vMerge/>
          </w:tcPr>
          <w:p w:rsidR="000176E7" w:rsidRDefault="000176E7" w:rsidP="00725D01"/>
        </w:tc>
      </w:tr>
      <w:tr w:rsidR="00021685" w:rsidTr="00725D01">
        <w:trPr>
          <w:cantSplit/>
          <w:trHeight w:val="857"/>
        </w:trPr>
        <w:tc>
          <w:tcPr>
            <w:tcW w:w="1668" w:type="dxa"/>
            <w:vMerge/>
            <w:textDirection w:val="btLr"/>
          </w:tcPr>
          <w:p w:rsidR="000176E7" w:rsidRDefault="000176E7" w:rsidP="00725D01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0176E7" w:rsidRPr="00D46CF5" w:rsidRDefault="000176E7" w:rsidP="00725D0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E7" w:rsidRPr="00827A2F" w:rsidRDefault="000176E7" w:rsidP="00725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bilgilendirme</w:t>
            </w:r>
            <w:r w:rsidR="00053B8D">
              <w:rPr>
                <w:rFonts w:ascii="Times New Roman" w:hAnsi="Times New Roman" w:cs="Times New Roman"/>
                <w:sz w:val="20"/>
                <w:szCs w:val="20"/>
              </w:rPr>
              <w:t xml:space="preserve"> okul panolarının yerinin belirlenmesi</w:t>
            </w:r>
          </w:p>
          <w:p w:rsidR="000176E7" w:rsidRPr="00D46CF5" w:rsidRDefault="000176E7" w:rsidP="00725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76E7" w:rsidRDefault="000176E7" w:rsidP="00725D01"/>
        </w:tc>
        <w:tc>
          <w:tcPr>
            <w:tcW w:w="992" w:type="dxa"/>
          </w:tcPr>
          <w:p w:rsidR="000176E7" w:rsidRDefault="000176E7" w:rsidP="00725D01"/>
        </w:tc>
        <w:tc>
          <w:tcPr>
            <w:tcW w:w="3119" w:type="dxa"/>
            <w:shd w:val="clear" w:color="auto" w:fill="auto"/>
          </w:tcPr>
          <w:p w:rsidR="000176E7" w:rsidRDefault="000176E7" w:rsidP="00725D01"/>
        </w:tc>
        <w:tc>
          <w:tcPr>
            <w:tcW w:w="1417" w:type="dxa"/>
            <w:vMerge/>
          </w:tcPr>
          <w:p w:rsidR="000176E7" w:rsidRDefault="000176E7" w:rsidP="00725D01"/>
        </w:tc>
      </w:tr>
      <w:tr w:rsidR="00021685" w:rsidTr="00725D01">
        <w:trPr>
          <w:cantSplit/>
          <w:trHeight w:val="994"/>
        </w:trPr>
        <w:tc>
          <w:tcPr>
            <w:tcW w:w="1668" w:type="dxa"/>
            <w:vMerge/>
            <w:textDirection w:val="btLr"/>
          </w:tcPr>
          <w:p w:rsidR="000176E7" w:rsidRDefault="000176E7" w:rsidP="00725D01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0176E7" w:rsidRPr="00D46CF5" w:rsidRDefault="000176E7" w:rsidP="00725D0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E7" w:rsidRPr="00827A2F" w:rsidRDefault="000176E7" w:rsidP="00725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sayfasında ‘Beslenme Köşesi ‘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bilgilendirme çalışmaları yapılması.</w:t>
            </w:r>
          </w:p>
        </w:tc>
        <w:tc>
          <w:tcPr>
            <w:tcW w:w="992" w:type="dxa"/>
          </w:tcPr>
          <w:p w:rsidR="000176E7" w:rsidRDefault="000176E7" w:rsidP="00725D01"/>
        </w:tc>
        <w:tc>
          <w:tcPr>
            <w:tcW w:w="992" w:type="dxa"/>
          </w:tcPr>
          <w:p w:rsidR="000176E7" w:rsidRDefault="000176E7" w:rsidP="00725D01"/>
        </w:tc>
        <w:tc>
          <w:tcPr>
            <w:tcW w:w="3119" w:type="dxa"/>
            <w:shd w:val="clear" w:color="auto" w:fill="auto"/>
          </w:tcPr>
          <w:p w:rsidR="000176E7" w:rsidRDefault="000176E7" w:rsidP="00725D01"/>
        </w:tc>
        <w:tc>
          <w:tcPr>
            <w:tcW w:w="1417" w:type="dxa"/>
            <w:vMerge/>
          </w:tcPr>
          <w:p w:rsidR="000176E7" w:rsidRDefault="000176E7" w:rsidP="00725D01"/>
        </w:tc>
      </w:tr>
      <w:tr w:rsidR="00053B8D" w:rsidTr="00725D01">
        <w:trPr>
          <w:cantSplit/>
          <w:trHeight w:val="792"/>
        </w:trPr>
        <w:tc>
          <w:tcPr>
            <w:tcW w:w="1668" w:type="dxa"/>
            <w:vMerge/>
            <w:textDirection w:val="btLr"/>
          </w:tcPr>
          <w:p w:rsidR="00053B8D" w:rsidRDefault="00053B8D" w:rsidP="00725D01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053B8D" w:rsidRPr="00053B8D" w:rsidRDefault="00053B8D" w:rsidP="0005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Meyveleri Tüket, Hastalığı Terk et ‘ sloganıyla ‘Meyve Günü’ </w:t>
            </w:r>
            <w:proofErr w:type="spellStart"/>
            <w:r w:rsidRPr="00053B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yapılmasıAYIN</w:t>
            </w:r>
            <w:proofErr w:type="spellEnd"/>
            <w:r w:rsidRPr="00053B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MEYVESİ ŞEFTALİ-SEBZESİ BARBUNYA</w:t>
            </w:r>
          </w:p>
        </w:tc>
        <w:tc>
          <w:tcPr>
            <w:tcW w:w="992" w:type="dxa"/>
          </w:tcPr>
          <w:p w:rsidR="00053B8D" w:rsidRDefault="00053B8D" w:rsidP="00725D01"/>
        </w:tc>
        <w:tc>
          <w:tcPr>
            <w:tcW w:w="992" w:type="dxa"/>
          </w:tcPr>
          <w:p w:rsidR="00053B8D" w:rsidRDefault="00053B8D" w:rsidP="00725D01"/>
        </w:tc>
        <w:tc>
          <w:tcPr>
            <w:tcW w:w="3119" w:type="dxa"/>
            <w:shd w:val="clear" w:color="auto" w:fill="auto"/>
          </w:tcPr>
          <w:p w:rsidR="00053B8D" w:rsidRDefault="00053B8D" w:rsidP="00725D01"/>
        </w:tc>
        <w:tc>
          <w:tcPr>
            <w:tcW w:w="1417" w:type="dxa"/>
            <w:vMerge/>
          </w:tcPr>
          <w:p w:rsidR="00053B8D" w:rsidRDefault="00053B8D" w:rsidP="00725D01"/>
        </w:tc>
      </w:tr>
      <w:tr w:rsidR="00021685" w:rsidTr="00725D01">
        <w:trPr>
          <w:cantSplit/>
          <w:trHeight w:val="792"/>
        </w:trPr>
        <w:tc>
          <w:tcPr>
            <w:tcW w:w="1668" w:type="dxa"/>
            <w:vMerge/>
            <w:textDirection w:val="btLr"/>
          </w:tcPr>
          <w:p w:rsidR="000176E7" w:rsidRDefault="000176E7" w:rsidP="00725D01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0176E7" w:rsidRPr="00D46CF5" w:rsidRDefault="000176E7" w:rsidP="00725D0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E7" w:rsidRPr="00D46CF5" w:rsidRDefault="000176E7" w:rsidP="00C7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27 Eylül ‘Dünya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Okul Süt Günü’nün</w:t>
            </w:r>
            <w:r w:rsidR="00C71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Süt İç, Sağlıklı Kal’ sloganıyla ‘Süt </w:t>
            </w:r>
            <w:r w:rsidR="00C71AF6"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  <w:r w:rsidR="00C71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176E7" w:rsidRDefault="000176E7" w:rsidP="00725D01"/>
        </w:tc>
        <w:tc>
          <w:tcPr>
            <w:tcW w:w="992" w:type="dxa"/>
          </w:tcPr>
          <w:p w:rsidR="000176E7" w:rsidRDefault="000176E7" w:rsidP="00725D01"/>
        </w:tc>
        <w:tc>
          <w:tcPr>
            <w:tcW w:w="3119" w:type="dxa"/>
            <w:shd w:val="clear" w:color="auto" w:fill="auto"/>
          </w:tcPr>
          <w:p w:rsidR="000176E7" w:rsidRDefault="000176E7" w:rsidP="00725D01"/>
        </w:tc>
        <w:tc>
          <w:tcPr>
            <w:tcW w:w="1417" w:type="dxa"/>
            <w:vMerge/>
          </w:tcPr>
          <w:p w:rsidR="000176E7" w:rsidRDefault="000176E7" w:rsidP="00725D01"/>
        </w:tc>
      </w:tr>
      <w:tr w:rsidR="00021685" w:rsidTr="00725D01">
        <w:trPr>
          <w:cantSplit/>
          <w:trHeight w:val="948"/>
        </w:trPr>
        <w:tc>
          <w:tcPr>
            <w:tcW w:w="1668" w:type="dxa"/>
            <w:vMerge/>
            <w:textDirection w:val="btLr"/>
          </w:tcPr>
          <w:p w:rsidR="000176E7" w:rsidRDefault="000176E7" w:rsidP="00725D01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0176E7" w:rsidRDefault="000176E7" w:rsidP="00725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E7" w:rsidRDefault="000176E7" w:rsidP="00725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0176E7" w:rsidRDefault="000176E7" w:rsidP="00725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76E7" w:rsidRDefault="000176E7" w:rsidP="00725D01"/>
        </w:tc>
        <w:tc>
          <w:tcPr>
            <w:tcW w:w="992" w:type="dxa"/>
          </w:tcPr>
          <w:p w:rsidR="000176E7" w:rsidRDefault="000176E7" w:rsidP="00725D01"/>
        </w:tc>
        <w:tc>
          <w:tcPr>
            <w:tcW w:w="3119" w:type="dxa"/>
            <w:shd w:val="clear" w:color="auto" w:fill="auto"/>
          </w:tcPr>
          <w:p w:rsidR="000176E7" w:rsidRDefault="000176E7" w:rsidP="00725D01"/>
        </w:tc>
        <w:tc>
          <w:tcPr>
            <w:tcW w:w="1417" w:type="dxa"/>
            <w:vMerge/>
          </w:tcPr>
          <w:p w:rsidR="000176E7" w:rsidRDefault="000176E7" w:rsidP="00725D01"/>
        </w:tc>
      </w:tr>
    </w:tbl>
    <w:p w:rsidR="007A3818" w:rsidRDefault="007A3818"/>
    <w:p w:rsidR="00725D01" w:rsidRDefault="00725D01"/>
    <w:tbl>
      <w:tblPr>
        <w:tblStyle w:val="TabloKlavuzu"/>
        <w:tblpPr w:leftFromText="141" w:rightFromText="141" w:vertAnchor="text" w:horzAnchor="margin" w:tblpXSpec="center" w:tblpY="-44"/>
        <w:tblW w:w="11307" w:type="dxa"/>
        <w:tblLayout w:type="fixed"/>
        <w:tblLook w:val="04A0"/>
      </w:tblPr>
      <w:tblGrid>
        <w:gridCol w:w="1668"/>
        <w:gridCol w:w="3260"/>
        <w:gridCol w:w="992"/>
        <w:gridCol w:w="992"/>
        <w:gridCol w:w="3119"/>
        <w:gridCol w:w="1276"/>
      </w:tblGrid>
      <w:tr w:rsidR="001727B3" w:rsidTr="00725D01">
        <w:tc>
          <w:tcPr>
            <w:tcW w:w="11307" w:type="dxa"/>
            <w:gridSpan w:val="6"/>
            <w:vAlign w:val="center"/>
          </w:tcPr>
          <w:p w:rsidR="003D2A10" w:rsidRDefault="003D2A10" w:rsidP="003D2A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1C47" w:rsidRPr="00C61C47" w:rsidRDefault="00192A3C" w:rsidP="00C61C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2021-2022</w:t>
            </w:r>
            <w:r w:rsidR="00C61C47"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EĞİTİM ÖĞRETİM YILI</w:t>
            </w:r>
          </w:p>
          <w:p w:rsidR="00C61C47" w:rsidRPr="00C61C47" w:rsidRDefault="00C61C47" w:rsidP="00C61C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BORSA İSTANBUL İLKOKULU BESLENME DOSTU OKUL PROJESİ YILLIK ÇALIŞMA PLANI</w:t>
            </w:r>
          </w:p>
          <w:p w:rsidR="001727B3" w:rsidRDefault="001727B3" w:rsidP="0072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27B3" w:rsidTr="00CF58B1">
        <w:trPr>
          <w:trHeight w:val="435"/>
        </w:trPr>
        <w:tc>
          <w:tcPr>
            <w:tcW w:w="1668" w:type="dxa"/>
            <w:vMerge w:val="restart"/>
          </w:tcPr>
          <w:p w:rsidR="001727B3" w:rsidRPr="001727B3" w:rsidRDefault="001727B3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7B3" w:rsidRPr="001727B3" w:rsidRDefault="001727B3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7B3" w:rsidRPr="001727B3" w:rsidRDefault="001727B3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7B3" w:rsidRPr="001727B3" w:rsidRDefault="001727B3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260" w:type="dxa"/>
            <w:vMerge w:val="restart"/>
          </w:tcPr>
          <w:p w:rsidR="001727B3" w:rsidRPr="001727B3" w:rsidRDefault="001727B3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7B3" w:rsidRPr="001727B3" w:rsidRDefault="001727B3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7B3" w:rsidRPr="001727B3" w:rsidRDefault="001727B3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7B3" w:rsidRPr="001727B3" w:rsidRDefault="001727B3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727B3" w:rsidRPr="001727B3" w:rsidRDefault="001727B3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727B3" w:rsidRPr="00021685" w:rsidRDefault="001727B3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21685" w:rsidRDefault="001727B3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AÇIK HEDEF UYGULANDI</w:t>
            </w:r>
          </w:p>
          <w:p w:rsidR="001727B3" w:rsidRPr="00021685" w:rsidRDefault="001727B3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021685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1727B3" w:rsidRPr="00021685" w:rsidRDefault="001727B3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1727B3" w:rsidRPr="001727B3" w:rsidRDefault="001727B3" w:rsidP="00285095">
            <w:pPr>
              <w:jc w:val="center"/>
              <w:rPr>
                <w:rFonts w:ascii="Times New Roman" w:hAnsi="Times New Roman" w:cs="Times New Roman"/>
              </w:rPr>
            </w:pPr>
          </w:p>
          <w:p w:rsidR="001727B3" w:rsidRPr="001727B3" w:rsidRDefault="001727B3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7B3" w:rsidRPr="001727B3" w:rsidRDefault="001727B3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727B3" w:rsidRPr="001727B3" w:rsidRDefault="001727B3" w:rsidP="00285095">
            <w:pPr>
              <w:jc w:val="center"/>
              <w:rPr>
                <w:rFonts w:ascii="Times New Roman" w:hAnsi="Times New Roman" w:cs="Times New Roman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  <w:vMerge w:val="restart"/>
          </w:tcPr>
          <w:p w:rsidR="001727B3" w:rsidRPr="001727B3" w:rsidRDefault="001727B3" w:rsidP="002850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27B3" w:rsidRPr="001727B3" w:rsidRDefault="001727B3" w:rsidP="002850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27B3" w:rsidRPr="001727B3" w:rsidRDefault="001727B3" w:rsidP="00285095">
            <w:pPr>
              <w:jc w:val="center"/>
              <w:rPr>
                <w:rFonts w:ascii="Times New Roman" w:hAnsi="Times New Roman" w:cs="Times New Roman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1727B3" w:rsidTr="00CF58B1">
        <w:trPr>
          <w:trHeight w:val="689"/>
        </w:trPr>
        <w:tc>
          <w:tcPr>
            <w:tcW w:w="1668" w:type="dxa"/>
            <w:vMerge/>
          </w:tcPr>
          <w:p w:rsidR="001727B3" w:rsidRPr="00D66482" w:rsidRDefault="001727B3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7B3" w:rsidRPr="00D66482" w:rsidRDefault="001727B3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27B3" w:rsidRPr="001727B3" w:rsidRDefault="001727B3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7B3" w:rsidRPr="00021685" w:rsidRDefault="001727B3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1727B3" w:rsidRPr="001727B3" w:rsidRDefault="001727B3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27B3" w:rsidRPr="00021685" w:rsidRDefault="001727B3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727B3" w:rsidRPr="00021685" w:rsidRDefault="001727B3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3119" w:type="dxa"/>
            <w:vMerge/>
            <w:shd w:val="clear" w:color="auto" w:fill="auto"/>
          </w:tcPr>
          <w:p w:rsidR="001727B3" w:rsidRDefault="001727B3" w:rsidP="00285095">
            <w:pPr>
              <w:jc w:val="center"/>
            </w:pPr>
          </w:p>
        </w:tc>
        <w:tc>
          <w:tcPr>
            <w:tcW w:w="1276" w:type="dxa"/>
            <w:vMerge/>
          </w:tcPr>
          <w:p w:rsidR="001727B3" w:rsidRDefault="001727B3" w:rsidP="00285095">
            <w:pPr>
              <w:jc w:val="center"/>
            </w:pPr>
          </w:p>
        </w:tc>
      </w:tr>
      <w:tr w:rsidR="001727B3" w:rsidTr="00CF58B1">
        <w:trPr>
          <w:cantSplit/>
          <w:trHeight w:val="1640"/>
        </w:trPr>
        <w:tc>
          <w:tcPr>
            <w:tcW w:w="1668" w:type="dxa"/>
            <w:vMerge w:val="restart"/>
            <w:textDirection w:val="btLr"/>
          </w:tcPr>
          <w:p w:rsidR="001727B3" w:rsidRDefault="001727B3" w:rsidP="00285095">
            <w:pPr>
              <w:ind w:left="113" w:right="113"/>
              <w:jc w:val="center"/>
            </w:pPr>
          </w:p>
          <w:p w:rsidR="001727B3" w:rsidRDefault="001727B3" w:rsidP="00285095">
            <w:pPr>
              <w:ind w:left="113" w:right="113"/>
            </w:pPr>
          </w:p>
          <w:p w:rsidR="001727B3" w:rsidRPr="007A36B6" w:rsidRDefault="001727B3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EKİM </w:t>
            </w:r>
          </w:p>
        </w:tc>
        <w:tc>
          <w:tcPr>
            <w:tcW w:w="3260" w:type="dxa"/>
          </w:tcPr>
          <w:p w:rsidR="001727B3" w:rsidRDefault="001727B3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Yapılan ölçümler sonucunda risk grubundaki öğrencilerle ve velilerle görüşülmesi.</w:t>
            </w:r>
          </w:p>
        </w:tc>
        <w:tc>
          <w:tcPr>
            <w:tcW w:w="992" w:type="dxa"/>
          </w:tcPr>
          <w:p w:rsidR="001727B3" w:rsidRDefault="001727B3" w:rsidP="00285095"/>
        </w:tc>
        <w:tc>
          <w:tcPr>
            <w:tcW w:w="992" w:type="dxa"/>
          </w:tcPr>
          <w:p w:rsidR="001727B3" w:rsidRDefault="001727B3" w:rsidP="00285095"/>
        </w:tc>
        <w:tc>
          <w:tcPr>
            <w:tcW w:w="3119" w:type="dxa"/>
            <w:shd w:val="clear" w:color="auto" w:fill="auto"/>
          </w:tcPr>
          <w:p w:rsidR="001727B3" w:rsidRDefault="001727B3" w:rsidP="00285095"/>
        </w:tc>
        <w:tc>
          <w:tcPr>
            <w:tcW w:w="1276" w:type="dxa"/>
            <w:vMerge w:val="restart"/>
          </w:tcPr>
          <w:p w:rsidR="001727B3" w:rsidRDefault="001727B3" w:rsidP="00285095">
            <w:pPr>
              <w:rPr>
                <w:color w:val="FF0000"/>
              </w:rPr>
            </w:pPr>
          </w:p>
          <w:p w:rsidR="001727B3" w:rsidRDefault="001727B3" w:rsidP="00285095">
            <w:pPr>
              <w:rPr>
                <w:color w:val="FF0000"/>
              </w:rPr>
            </w:pPr>
          </w:p>
          <w:p w:rsidR="001727B3" w:rsidRDefault="001727B3" w:rsidP="00285095">
            <w:pPr>
              <w:rPr>
                <w:color w:val="FF0000"/>
              </w:rPr>
            </w:pPr>
          </w:p>
          <w:p w:rsidR="001727B3" w:rsidRPr="001727B3" w:rsidRDefault="001727B3" w:rsidP="00285095">
            <w:pPr>
              <w:rPr>
                <w:color w:val="FF0000"/>
              </w:rPr>
            </w:pPr>
          </w:p>
          <w:p w:rsidR="009713A6" w:rsidRDefault="009713A6" w:rsidP="00CF58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3A6" w:rsidRDefault="009713A6" w:rsidP="009713A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727B3" w:rsidRPr="001727B3" w:rsidRDefault="001727B3" w:rsidP="009713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 xml:space="preserve"> Dünya Yürüyüş Günü</w:t>
            </w:r>
          </w:p>
          <w:p w:rsidR="001727B3" w:rsidRPr="001727B3" w:rsidRDefault="001727B3" w:rsidP="009713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(</w:t>
            </w:r>
            <w:r w:rsidR="001F7CB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3</w:t>
            </w: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-4 Ekim)</w:t>
            </w:r>
          </w:p>
          <w:p w:rsidR="001727B3" w:rsidRDefault="001727B3" w:rsidP="009713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</w:p>
          <w:p w:rsidR="00AA741A" w:rsidRPr="001727B3" w:rsidRDefault="00AA741A" w:rsidP="00725D0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</w:p>
          <w:p w:rsidR="001727B3" w:rsidRPr="001727B3" w:rsidRDefault="001727B3" w:rsidP="009713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* Dünya El Yıkama Günü</w:t>
            </w:r>
          </w:p>
          <w:p w:rsidR="001727B3" w:rsidRPr="001727B3" w:rsidRDefault="001727B3" w:rsidP="009713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(15 Ekim)</w:t>
            </w:r>
          </w:p>
          <w:p w:rsidR="00AA741A" w:rsidRDefault="00AA741A" w:rsidP="00725D0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</w:p>
          <w:p w:rsidR="00AA741A" w:rsidRPr="001727B3" w:rsidRDefault="00AA741A" w:rsidP="009713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</w:p>
          <w:p w:rsidR="001727B3" w:rsidRDefault="001727B3" w:rsidP="009713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* Dünya Gıda Günü</w:t>
            </w:r>
          </w:p>
          <w:p w:rsidR="001727B3" w:rsidRPr="001727B3" w:rsidRDefault="001727B3" w:rsidP="009713A6">
            <w:pPr>
              <w:jc w:val="center"/>
              <w:rPr>
                <w:color w:val="FF0000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(16 Ekim)</w:t>
            </w:r>
          </w:p>
        </w:tc>
      </w:tr>
      <w:tr w:rsidR="0003615F" w:rsidTr="00CF58B1">
        <w:trPr>
          <w:cantSplit/>
          <w:trHeight w:val="1266"/>
        </w:trPr>
        <w:tc>
          <w:tcPr>
            <w:tcW w:w="1668" w:type="dxa"/>
            <w:vMerge/>
            <w:textDirection w:val="btLr"/>
          </w:tcPr>
          <w:p w:rsidR="0003615F" w:rsidRDefault="0003615F" w:rsidP="00285095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03615F" w:rsidRDefault="0003615F" w:rsidP="005769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6D38">
              <w:rPr>
                <w:rFonts w:ascii="Times New Roman" w:hAnsi="Times New Roman"/>
                <w:b/>
                <w:sz w:val="24"/>
                <w:szCs w:val="24"/>
              </w:rPr>
              <w:t xml:space="preserve">3-4 Ekim Dünya </w:t>
            </w:r>
            <w:proofErr w:type="spellStart"/>
            <w:r w:rsidRPr="00676D38">
              <w:rPr>
                <w:rFonts w:ascii="Times New Roman" w:hAnsi="Times New Roman"/>
                <w:b/>
                <w:sz w:val="24"/>
                <w:szCs w:val="24"/>
              </w:rPr>
              <w:t>Yürüş</w:t>
            </w:r>
            <w:proofErr w:type="spellEnd"/>
            <w:r w:rsidRPr="00676D38">
              <w:rPr>
                <w:rFonts w:ascii="Times New Roman" w:hAnsi="Times New Roman"/>
                <w:b/>
                <w:sz w:val="24"/>
                <w:szCs w:val="24"/>
              </w:rPr>
              <w:t xml:space="preserve"> Günü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Öğrencilerimiz ve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velilerimizin  hareketli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yaşam tarzını benimsetmek ve toplumsal bilinç yaratmak için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yürüş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etkinliğinin öneminin anlatılması  sağlamak </w:t>
            </w:r>
          </w:p>
          <w:p w:rsidR="0003615F" w:rsidRPr="00001BA9" w:rsidRDefault="0003615F" w:rsidP="0057691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15F" w:rsidRDefault="0003615F" w:rsidP="00285095"/>
        </w:tc>
        <w:tc>
          <w:tcPr>
            <w:tcW w:w="992" w:type="dxa"/>
          </w:tcPr>
          <w:p w:rsidR="0003615F" w:rsidRDefault="0003615F" w:rsidP="00285095"/>
        </w:tc>
        <w:tc>
          <w:tcPr>
            <w:tcW w:w="3119" w:type="dxa"/>
            <w:shd w:val="clear" w:color="auto" w:fill="auto"/>
          </w:tcPr>
          <w:p w:rsidR="0003615F" w:rsidRDefault="0003615F" w:rsidP="00285095"/>
        </w:tc>
        <w:tc>
          <w:tcPr>
            <w:tcW w:w="1276" w:type="dxa"/>
            <w:vMerge/>
          </w:tcPr>
          <w:p w:rsidR="0003615F" w:rsidRDefault="0003615F" w:rsidP="00285095"/>
        </w:tc>
      </w:tr>
      <w:tr w:rsidR="0003615F" w:rsidTr="00CF58B1">
        <w:trPr>
          <w:cantSplit/>
          <w:trHeight w:val="714"/>
        </w:trPr>
        <w:tc>
          <w:tcPr>
            <w:tcW w:w="1668" w:type="dxa"/>
            <w:vMerge/>
            <w:textDirection w:val="btLr"/>
          </w:tcPr>
          <w:p w:rsidR="0003615F" w:rsidRDefault="0003615F" w:rsidP="00285095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03615F" w:rsidRPr="00D46CF5" w:rsidRDefault="0003615F" w:rsidP="00053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Ekim ayı sebze ve meyvesinin tanıtılması.(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AYIN MEYVESİ</w:t>
            </w:r>
            <w:r w:rsidRPr="00053B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NAR-</w:t>
            </w:r>
            <w:r w:rsidRPr="00053B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SEBZESİ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BİBER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3615F" w:rsidRDefault="0003615F" w:rsidP="00285095"/>
        </w:tc>
        <w:tc>
          <w:tcPr>
            <w:tcW w:w="992" w:type="dxa"/>
          </w:tcPr>
          <w:p w:rsidR="0003615F" w:rsidRDefault="0003615F" w:rsidP="00285095"/>
        </w:tc>
        <w:tc>
          <w:tcPr>
            <w:tcW w:w="3119" w:type="dxa"/>
            <w:shd w:val="clear" w:color="auto" w:fill="auto"/>
          </w:tcPr>
          <w:p w:rsidR="0003615F" w:rsidRDefault="0003615F" w:rsidP="00285095"/>
        </w:tc>
        <w:tc>
          <w:tcPr>
            <w:tcW w:w="1276" w:type="dxa"/>
            <w:vMerge/>
          </w:tcPr>
          <w:p w:rsidR="0003615F" w:rsidRDefault="0003615F" w:rsidP="00285095"/>
        </w:tc>
      </w:tr>
      <w:tr w:rsidR="0003615F" w:rsidTr="00CF58B1">
        <w:trPr>
          <w:cantSplit/>
          <w:trHeight w:val="1684"/>
        </w:trPr>
        <w:tc>
          <w:tcPr>
            <w:tcW w:w="1668" w:type="dxa"/>
            <w:vMerge/>
            <w:textDirection w:val="btLr"/>
          </w:tcPr>
          <w:p w:rsidR="0003615F" w:rsidRDefault="0003615F" w:rsidP="00285095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03615F" w:rsidRDefault="0003615F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F" w:rsidRPr="007E47B3" w:rsidRDefault="0003615F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 </w:t>
            </w:r>
          </w:p>
        </w:tc>
        <w:tc>
          <w:tcPr>
            <w:tcW w:w="992" w:type="dxa"/>
          </w:tcPr>
          <w:p w:rsidR="0003615F" w:rsidRDefault="0003615F" w:rsidP="00285095"/>
        </w:tc>
        <w:tc>
          <w:tcPr>
            <w:tcW w:w="992" w:type="dxa"/>
          </w:tcPr>
          <w:p w:rsidR="0003615F" w:rsidRDefault="0003615F" w:rsidP="00285095"/>
        </w:tc>
        <w:tc>
          <w:tcPr>
            <w:tcW w:w="3119" w:type="dxa"/>
            <w:shd w:val="clear" w:color="auto" w:fill="auto"/>
          </w:tcPr>
          <w:p w:rsidR="0003615F" w:rsidRDefault="0003615F" w:rsidP="00285095"/>
        </w:tc>
        <w:tc>
          <w:tcPr>
            <w:tcW w:w="1276" w:type="dxa"/>
            <w:vMerge/>
          </w:tcPr>
          <w:p w:rsidR="0003615F" w:rsidRDefault="0003615F" w:rsidP="00285095"/>
        </w:tc>
      </w:tr>
      <w:tr w:rsidR="0003615F" w:rsidTr="00CF58B1">
        <w:trPr>
          <w:cantSplit/>
          <w:trHeight w:val="836"/>
        </w:trPr>
        <w:tc>
          <w:tcPr>
            <w:tcW w:w="1668" w:type="dxa"/>
            <w:vMerge/>
            <w:textDirection w:val="btLr"/>
          </w:tcPr>
          <w:p w:rsidR="0003615F" w:rsidRDefault="0003615F" w:rsidP="00285095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03615F" w:rsidRPr="00827A2F" w:rsidRDefault="0003615F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03615F" w:rsidRDefault="0003615F" w:rsidP="00285095"/>
        </w:tc>
        <w:tc>
          <w:tcPr>
            <w:tcW w:w="992" w:type="dxa"/>
          </w:tcPr>
          <w:p w:rsidR="0003615F" w:rsidRDefault="0003615F" w:rsidP="00285095"/>
        </w:tc>
        <w:tc>
          <w:tcPr>
            <w:tcW w:w="3119" w:type="dxa"/>
            <w:shd w:val="clear" w:color="auto" w:fill="auto"/>
          </w:tcPr>
          <w:p w:rsidR="0003615F" w:rsidRDefault="0003615F" w:rsidP="00285095"/>
        </w:tc>
        <w:tc>
          <w:tcPr>
            <w:tcW w:w="1276" w:type="dxa"/>
            <w:vMerge/>
          </w:tcPr>
          <w:p w:rsidR="0003615F" w:rsidRDefault="0003615F" w:rsidP="00285095"/>
        </w:tc>
      </w:tr>
      <w:tr w:rsidR="0003615F" w:rsidTr="00CF58B1">
        <w:trPr>
          <w:cantSplit/>
          <w:trHeight w:val="622"/>
        </w:trPr>
        <w:tc>
          <w:tcPr>
            <w:tcW w:w="1668" w:type="dxa"/>
            <w:vMerge/>
            <w:textDirection w:val="btLr"/>
          </w:tcPr>
          <w:p w:rsidR="0003615F" w:rsidRDefault="0003615F" w:rsidP="00285095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03615F" w:rsidRDefault="0003615F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3615F" w:rsidRPr="00D117E4" w:rsidRDefault="0003615F" w:rsidP="00577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992" w:type="dxa"/>
          </w:tcPr>
          <w:p w:rsidR="0003615F" w:rsidRDefault="0003615F" w:rsidP="00285095"/>
        </w:tc>
        <w:tc>
          <w:tcPr>
            <w:tcW w:w="992" w:type="dxa"/>
          </w:tcPr>
          <w:p w:rsidR="0003615F" w:rsidRDefault="0003615F" w:rsidP="00285095"/>
        </w:tc>
        <w:tc>
          <w:tcPr>
            <w:tcW w:w="3119" w:type="dxa"/>
            <w:shd w:val="clear" w:color="auto" w:fill="auto"/>
          </w:tcPr>
          <w:p w:rsidR="0003615F" w:rsidRDefault="0003615F" w:rsidP="00285095"/>
        </w:tc>
        <w:tc>
          <w:tcPr>
            <w:tcW w:w="1276" w:type="dxa"/>
            <w:vMerge/>
          </w:tcPr>
          <w:p w:rsidR="0003615F" w:rsidRDefault="0003615F" w:rsidP="00285095"/>
        </w:tc>
      </w:tr>
      <w:tr w:rsidR="0003615F" w:rsidTr="00CF58B1">
        <w:trPr>
          <w:cantSplit/>
          <w:trHeight w:val="774"/>
        </w:trPr>
        <w:tc>
          <w:tcPr>
            <w:tcW w:w="1668" w:type="dxa"/>
            <w:vMerge/>
            <w:textDirection w:val="btLr"/>
          </w:tcPr>
          <w:p w:rsidR="0003615F" w:rsidRDefault="0003615F" w:rsidP="00285095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03615F" w:rsidRDefault="0003615F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5F" w:rsidRDefault="0003615F" w:rsidP="0003615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D63">
              <w:rPr>
                <w:rFonts w:ascii="Times New Roman" w:hAnsi="Times New Roman"/>
                <w:b/>
                <w:sz w:val="24"/>
                <w:szCs w:val="24"/>
              </w:rPr>
              <w:t xml:space="preserve">16 Ekim Dünya Gıda Günü nedeniyle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Alo</w:t>
            </w:r>
            <w:r w:rsidRPr="00454E0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174 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ıda Hattının tanıtılması.</w:t>
            </w:r>
          </w:p>
          <w:p w:rsidR="0003615F" w:rsidRPr="00DC6D63" w:rsidRDefault="0003615F" w:rsidP="0003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Tarım İl Müdürlüğü desteği ile organik ve inorganik gıdaların özelliklerinin okul personeline, öğrencilere, velilere ve kantin çalışanına tanıtımının yapılması, açıkta satılan gıdaların zararları hakkında bilgilendirme yapılması, eğitici videolarla </w:t>
            </w:r>
            <w:r w:rsidRPr="00454E0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ALO 174 Gıda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54E0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Hattının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tanıtılması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ve </w:t>
            </w:r>
            <w:r w:rsidRPr="00DC6D63">
              <w:rPr>
                <w:rFonts w:ascii="Times New Roman" w:hAnsi="Times New Roman"/>
                <w:sz w:val="24"/>
                <w:szCs w:val="24"/>
              </w:rPr>
              <w:t xml:space="preserve"> tükettiğimiz</w:t>
            </w:r>
            <w:proofErr w:type="gramEnd"/>
            <w:r w:rsidRPr="00DC6D63">
              <w:rPr>
                <w:rFonts w:ascii="Times New Roman" w:hAnsi="Times New Roman"/>
                <w:sz w:val="24"/>
                <w:szCs w:val="24"/>
              </w:rPr>
              <w:t xml:space="preserve"> hazır yiyecek ve içeceklerin şeker oranları hakkında bilgilendirme yapılması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615F" w:rsidRDefault="0003615F" w:rsidP="0003615F">
            <w:pPr>
              <w:rPr>
                <w:rFonts w:ascii="Times New Roman" w:hAnsi="Times New Roman"/>
                <w:sz w:val="24"/>
                <w:szCs w:val="24"/>
              </w:rPr>
            </w:pPr>
            <w:r w:rsidRPr="00DC6D63">
              <w:rPr>
                <w:rFonts w:ascii="Times New Roman" w:hAnsi="Times New Roman"/>
                <w:sz w:val="24"/>
                <w:szCs w:val="24"/>
              </w:rPr>
              <w:t>Öğrencilerin ara öğün tüketmeleri,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63">
              <w:rPr>
                <w:rFonts w:ascii="Times New Roman" w:hAnsi="Times New Roman"/>
                <w:sz w:val="24"/>
                <w:szCs w:val="24"/>
              </w:rPr>
              <w:t>seyyar satıcılardan gıda alıverişi yapmamaları konusunda bilgilendirme yapılması</w:t>
            </w:r>
          </w:p>
          <w:p w:rsidR="0003615F" w:rsidRPr="00D117E4" w:rsidRDefault="0003615F" w:rsidP="00C6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15F" w:rsidRDefault="0003615F" w:rsidP="00285095"/>
        </w:tc>
        <w:tc>
          <w:tcPr>
            <w:tcW w:w="992" w:type="dxa"/>
          </w:tcPr>
          <w:p w:rsidR="0003615F" w:rsidRDefault="0003615F" w:rsidP="00285095"/>
        </w:tc>
        <w:tc>
          <w:tcPr>
            <w:tcW w:w="3119" w:type="dxa"/>
            <w:shd w:val="clear" w:color="auto" w:fill="auto"/>
          </w:tcPr>
          <w:p w:rsidR="0003615F" w:rsidRDefault="0003615F" w:rsidP="00285095"/>
        </w:tc>
        <w:tc>
          <w:tcPr>
            <w:tcW w:w="1276" w:type="dxa"/>
            <w:vMerge/>
          </w:tcPr>
          <w:p w:rsidR="0003615F" w:rsidRDefault="0003615F" w:rsidP="00285095"/>
        </w:tc>
      </w:tr>
      <w:tr w:rsidR="0003615F" w:rsidTr="00CF58B1">
        <w:trPr>
          <w:cantSplit/>
          <w:trHeight w:val="774"/>
        </w:trPr>
        <w:tc>
          <w:tcPr>
            <w:tcW w:w="1668" w:type="dxa"/>
            <w:vMerge/>
            <w:textDirection w:val="btLr"/>
          </w:tcPr>
          <w:p w:rsidR="0003615F" w:rsidRDefault="0003615F" w:rsidP="00285095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03615F" w:rsidRDefault="00792430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Öğrenci ve </w:t>
            </w:r>
            <w:proofErr w:type="gramStart"/>
            <w:r>
              <w:rPr>
                <w:b/>
                <w:sz w:val="24"/>
                <w:szCs w:val="24"/>
              </w:rPr>
              <w:t>öğretmenlere  SAĞLIKLI</w:t>
            </w:r>
            <w:proofErr w:type="gramEnd"/>
            <w:r>
              <w:rPr>
                <w:b/>
                <w:sz w:val="24"/>
                <w:szCs w:val="24"/>
              </w:rPr>
              <w:t xml:space="preserve"> BESLENME ÇANTASI HAZIRLAMA konulu seminer verilmesi</w:t>
            </w:r>
          </w:p>
        </w:tc>
        <w:tc>
          <w:tcPr>
            <w:tcW w:w="992" w:type="dxa"/>
          </w:tcPr>
          <w:p w:rsidR="0003615F" w:rsidRDefault="0003615F" w:rsidP="00285095"/>
        </w:tc>
        <w:tc>
          <w:tcPr>
            <w:tcW w:w="992" w:type="dxa"/>
          </w:tcPr>
          <w:p w:rsidR="0003615F" w:rsidRDefault="0003615F" w:rsidP="00285095"/>
        </w:tc>
        <w:tc>
          <w:tcPr>
            <w:tcW w:w="3119" w:type="dxa"/>
            <w:shd w:val="clear" w:color="auto" w:fill="auto"/>
          </w:tcPr>
          <w:p w:rsidR="0003615F" w:rsidRDefault="0003615F" w:rsidP="00285095"/>
        </w:tc>
        <w:tc>
          <w:tcPr>
            <w:tcW w:w="1276" w:type="dxa"/>
            <w:vMerge/>
          </w:tcPr>
          <w:p w:rsidR="0003615F" w:rsidRDefault="0003615F" w:rsidP="00285095"/>
        </w:tc>
      </w:tr>
      <w:tr w:rsidR="0003615F" w:rsidTr="00CF58B1">
        <w:trPr>
          <w:cantSplit/>
          <w:trHeight w:val="774"/>
        </w:trPr>
        <w:tc>
          <w:tcPr>
            <w:tcW w:w="1668" w:type="dxa"/>
            <w:vMerge/>
            <w:textDirection w:val="btLr"/>
          </w:tcPr>
          <w:p w:rsidR="0003615F" w:rsidRDefault="0003615F" w:rsidP="00285095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03615F" w:rsidRDefault="0003615F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15F" w:rsidRDefault="0003615F" w:rsidP="00285095"/>
        </w:tc>
        <w:tc>
          <w:tcPr>
            <w:tcW w:w="992" w:type="dxa"/>
          </w:tcPr>
          <w:p w:rsidR="0003615F" w:rsidRDefault="0003615F" w:rsidP="00285095"/>
        </w:tc>
        <w:tc>
          <w:tcPr>
            <w:tcW w:w="3119" w:type="dxa"/>
            <w:shd w:val="clear" w:color="auto" w:fill="auto"/>
          </w:tcPr>
          <w:p w:rsidR="0003615F" w:rsidRDefault="0003615F" w:rsidP="00285095"/>
        </w:tc>
        <w:tc>
          <w:tcPr>
            <w:tcW w:w="1276" w:type="dxa"/>
            <w:vMerge/>
          </w:tcPr>
          <w:p w:rsidR="0003615F" w:rsidRDefault="0003615F" w:rsidP="00285095"/>
        </w:tc>
      </w:tr>
      <w:tr w:rsidR="0003615F" w:rsidTr="00CF58B1">
        <w:trPr>
          <w:cantSplit/>
          <w:trHeight w:val="1741"/>
        </w:trPr>
        <w:tc>
          <w:tcPr>
            <w:tcW w:w="1668" w:type="dxa"/>
            <w:vMerge/>
            <w:textDirection w:val="btLr"/>
          </w:tcPr>
          <w:p w:rsidR="0003615F" w:rsidRDefault="0003615F" w:rsidP="00285095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03615F" w:rsidRDefault="0003615F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430">
              <w:rPr>
                <w:rFonts w:ascii="Times New Roman" w:hAnsi="Times New Roman" w:cs="Times New Roman"/>
                <w:b/>
                <w:sz w:val="20"/>
                <w:szCs w:val="20"/>
              </w:rPr>
              <w:t>15 Ekim Dünya El Yıkama Günü’nün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etkin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olarak  kutlanması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yapılan çalışmaların okul, sınıf panolarında sergilenmesi. ‘Temiz Eller, Gülen Yüzler’ sloganıyla öğrencilere el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hijyeni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tuvalet alışkanlığı hakkında bilgilendirme yapılması.</w:t>
            </w:r>
          </w:p>
        </w:tc>
        <w:tc>
          <w:tcPr>
            <w:tcW w:w="992" w:type="dxa"/>
          </w:tcPr>
          <w:p w:rsidR="0003615F" w:rsidRDefault="0003615F" w:rsidP="00285095"/>
        </w:tc>
        <w:tc>
          <w:tcPr>
            <w:tcW w:w="992" w:type="dxa"/>
          </w:tcPr>
          <w:p w:rsidR="0003615F" w:rsidRDefault="0003615F" w:rsidP="00285095"/>
        </w:tc>
        <w:tc>
          <w:tcPr>
            <w:tcW w:w="3119" w:type="dxa"/>
            <w:shd w:val="clear" w:color="auto" w:fill="auto"/>
          </w:tcPr>
          <w:p w:rsidR="0003615F" w:rsidRDefault="0003615F" w:rsidP="00285095"/>
        </w:tc>
        <w:tc>
          <w:tcPr>
            <w:tcW w:w="1276" w:type="dxa"/>
            <w:vMerge/>
          </w:tcPr>
          <w:p w:rsidR="0003615F" w:rsidRDefault="0003615F" w:rsidP="00285095"/>
        </w:tc>
      </w:tr>
      <w:tr w:rsidR="0003615F" w:rsidTr="00CF58B1">
        <w:trPr>
          <w:cantSplit/>
          <w:trHeight w:val="602"/>
        </w:trPr>
        <w:tc>
          <w:tcPr>
            <w:tcW w:w="1668" w:type="dxa"/>
            <w:vMerge/>
            <w:textDirection w:val="btLr"/>
          </w:tcPr>
          <w:p w:rsidR="0003615F" w:rsidRDefault="0003615F" w:rsidP="00285095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03615F" w:rsidRDefault="0003615F" w:rsidP="00D7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bahçesinde fiziksel aktivite ve spor yapmayı sağlayacak oyun çizgilerinin yenilenmesi, boyanması</w:t>
            </w:r>
          </w:p>
        </w:tc>
        <w:tc>
          <w:tcPr>
            <w:tcW w:w="992" w:type="dxa"/>
          </w:tcPr>
          <w:p w:rsidR="0003615F" w:rsidRDefault="0003615F" w:rsidP="00285095"/>
        </w:tc>
        <w:tc>
          <w:tcPr>
            <w:tcW w:w="992" w:type="dxa"/>
          </w:tcPr>
          <w:p w:rsidR="0003615F" w:rsidRDefault="0003615F" w:rsidP="00285095"/>
        </w:tc>
        <w:tc>
          <w:tcPr>
            <w:tcW w:w="3119" w:type="dxa"/>
            <w:shd w:val="clear" w:color="auto" w:fill="auto"/>
          </w:tcPr>
          <w:p w:rsidR="0003615F" w:rsidRDefault="0003615F" w:rsidP="00D706FB"/>
        </w:tc>
        <w:tc>
          <w:tcPr>
            <w:tcW w:w="1276" w:type="dxa"/>
            <w:vMerge/>
          </w:tcPr>
          <w:p w:rsidR="0003615F" w:rsidRDefault="0003615F" w:rsidP="00D706FB"/>
        </w:tc>
      </w:tr>
      <w:tr w:rsidR="0003615F" w:rsidTr="00CF58B1">
        <w:trPr>
          <w:cantSplit/>
          <w:trHeight w:val="602"/>
        </w:trPr>
        <w:tc>
          <w:tcPr>
            <w:tcW w:w="1668" w:type="dxa"/>
            <w:vMerge/>
            <w:textDirection w:val="btLr"/>
          </w:tcPr>
          <w:p w:rsidR="0003615F" w:rsidRDefault="0003615F" w:rsidP="00285095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03615F" w:rsidRDefault="0003615F" w:rsidP="00D7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03615F" w:rsidRDefault="0003615F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15F" w:rsidRDefault="0003615F" w:rsidP="00285095"/>
        </w:tc>
        <w:tc>
          <w:tcPr>
            <w:tcW w:w="992" w:type="dxa"/>
          </w:tcPr>
          <w:p w:rsidR="0003615F" w:rsidRDefault="0003615F" w:rsidP="00285095"/>
        </w:tc>
        <w:tc>
          <w:tcPr>
            <w:tcW w:w="3119" w:type="dxa"/>
            <w:shd w:val="clear" w:color="auto" w:fill="auto"/>
          </w:tcPr>
          <w:p w:rsidR="0003615F" w:rsidRDefault="0003615F" w:rsidP="00285095"/>
        </w:tc>
        <w:tc>
          <w:tcPr>
            <w:tcW w:w="1276" w:type="dxa"/>
            <w:vMerge/>
          </w:tcPr>
          <w:p w:rsidR="0003615F" w:rsidRDefault="0003615F" w:rsidP="00285095"/>
        </w:tc>
      </w:tr>
    </w:tbl>
    <w:p w:rsidR="00827A2F" w:rsidRDefault="00827A2F"/>
    <w:p w:rsidR="001223C7" w:rsidRDefault="001223C7"/>
    <w:tbl>
      <w:tblPr>
        <w:tblStyle w:val="TabloKlavuzu"/>
        <w:tblpPr w:leftFromText="141" w:rightFromText="141" w:vertAnchor="text" w:horzAnchor="margin" w:tblpXSpec="center" w:tblpY="-57"/>
        <w:tblW w:w="11448" w:type="dxa"/>
        <w:tblLayout w:type="fixed"/>
        <w:tblLook w:val="04A0"/>
      </w:tblPr>
      <w:tblGrid>
        <w:gridCol w:w="1560"/>
        <w:gridCol w:w="3402"/>
        <w:gridCol w:w="816"/>
        <w:gridCol w:w="993"/>
        <w:gridCol w:w="2976"/>
        <w:gridCol w:w="1701"/>
      </w:tblGrid>
      <w:tr w:rsidR="00021685" w:rsidTr="00725D01">
        <w:tc>
          <w:tcPr>
            <w:tcW w:w="11448" w:type="dxa"/>
            <w:gridSpan w:val="6"/>
            <w:vAlign w:val="center"/>
          </w:tcPr>
          <w:p w:rsidR="003D2A10" w:rsidRDefault="003D2A10" w:rsidP="003D2A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A3C" w:rsidRDefault="00192A3C" w:rsidP="00192A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2021-2022</w:t>
            </w: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EĞİTİM ÖĞRETİM YILI</w:t>
            </w: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BORSA İSTANBUL İLKOKULU BESLENME DOSTU OKUL PROJESİ YILLIK ÇALIŞMA PLANI</w:t>
            </w:r>
          </w:p>
          <w:p w:rsidR="00021685" w:rsidRDefault="00021685" w:rsidP="003D2A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21685" w:rsidTr="00CF58B1">
        <w:trPr>
          <w:trHeight w:val="435"/>
        </w:trPr>
        <w:tc>
          <w:tcPr>
            <w:tcW w:w="1560" w:type="dxa"/>
            <w:vMerge w:val="restart"/>
          </w:tcPr>
          <w:p w:rsidR="00021685" w:rsidRPr="00021685" w:rsidRDefault="00021685" w:rsidP="003D2A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21685" w:rsidRPr="00021685" w:rsidRDefault="00021685" w:rsidP="003D2A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21685" w:rsidRPr="00021685" w:rsidRDefault="00021685" w:rsidP="003D2A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21685" w:rsidRPr="00021685" w:rsidRDefault="00021685" w:rsidP="003D2A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402" w:type="dxa"/>
            <w:vMerge w:val="restart"/>
          </w:tcPr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021685" w:rsidRPr="00021685" w:rsidRDefault="00021685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21685" w:rsidRDefault="00021685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AÇIK HEDEF UYGULANDI</w:t>
            </w:r>
          </w:p>
          <w:p w:rsidR="00021685" w:rsidRPr="00021685" w:rsidRDefault="00021685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021685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021685" w:rsidRPr="00021685" w:rsidRDefault="00021685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</w:rPr>
            </w:pPr>
          </w:p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701" w:type="dxa"/>
            <w:vMerge w:val="restart"/>
          </w:tcPr>
          <w:p w:rsidR="00021685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21685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021685" w:rsidTr="00CF58B1">
        <w:trPr>
          <w:trHeight w:val="689"/>
        </w:trPr>
        <w:tc>
          <w:tcPr>
            <w:tcW w:w="1560" w:type="dxa"/>
            <w:vMerge/>
          </w:tcPr>
          <w:p w:rsidR="00021685" w:rsidRPr="001727B3" w:rsidRDefault="00021685" w:rsidP="003D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85" w:rsidRPr="00021685" w:rsidRDefault="00021685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685" w:rsidRPr="00021685" w:rsidRDefault="00021685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21685" w:rsidRPr="00021685" w:rsidRDefault="00021685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2976" w:type="dxa"/>
            <w:vMerge/>
            <w:shd w:val="clear" w:color="auto" w:fill="auto"/>
          </w:tcPr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685" w:rsidTr="00CF58B1">
        <w:trPr>
          <w:cantSplit/>
          <w:trHeight w:val="1205"/>
        </w:trPr>
        <w:tc>
          <w:tcPr>
            <w:tcW w:w="1560" w:type="dxa"/>
            <w:vMerge w:val="restart"/>
            <w:textDirection w:val="btLr"/>
          </w:tcPr>
          <w:p w:rsidR="00021685" w:rsidRPr="001727B3" w:rsidRDefault="00021685" w:rsidP="003D2A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21685" w:rsidRPr="001727B3" w:rsidRDefault="00021685" w:rsidP="003D2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727B3"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3402" w:type="dxa"/>
          </w:tcPr>
          <w:p w:rsidR="00021685" w:rsidRPr="001727B3" w:rsidRDefault="00021685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7B3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 ( olumsuz hava şartlarında sınıflarda ) 1. </w:t>
            </w:r>
            <w:proofErr w:type="spellStart"/>
            <w:r w:rsidRPr="001727B3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1727B3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816" w:type="dxa"/>
          </w:tcPr>
          <w:p w:rsidR="00021685" w:rsidRPr="001727B3" w:rsidRDefault="00021685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1685" w:rsidRPr="001727B3" w:rsidRDefault="00021685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021685" w:rsidRPr="001727B3" w:rsidRDefault="00021685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21685" w:rsidRDefault="00021685" w:rsidP="000E6A23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9713A6" w:rsidRDefault="009713A6" w:rsidP="000E6A23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725D01" w:rsidRDefault="00725D01" w:rsidP="000E6A23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CF58B1" w:rsidRDefault="00CF58B1" w:rsidP="000E6A23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021685" w:rsidRDefault="00021685" w:rsidP="0002168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*Dünya Diyabet Günü</w:t>
            </w:r>
          </w:p>
          <w:p w:rsidR="00021685" w:rsidRDefault="00021685" w:rsidP="0002168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(14 Kasım)</w:t>
            </w:r>
          </w:p>
          <w:p w:rsidR="00021685" w:rsidRDefault="00021685" w:rsidP="0002168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AA741A" w:rsidRPr="00021685" w:rsidRDefault="00AA741A" w:rsidP="00725D01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021685" w:rsidRPr="00021685" w:rsidRDefault="00021685" w:rsidP="0002168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 Ağız ve Diş sağlığı Haftası</w:t>
            </w:r>
          </w:p>
          <w:p w:rsidR="00021685" w:rsidRDefault="00021685" w:rsidP="0002168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</w:t>
            </w:r>
            <w:r w:rsid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1</w:t>
            </w: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8-24 Kasım)</w:t>
            </w:r>
          </w:p>
          <w:p w:rsidR="00AA741A" w:rsidRDefault="00AA741A" w:rsidP="00AA741A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AA741A" w:rsidRPr="00021685" w:rsidRDefault="00AA741A" w:rsidP="00AA741A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9713A6" w:rsidRDefault="00021685" w:rsidP="0002168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 Çocuk Hakları Günü ve Öğretmenler Günü</w:t>
            </w:r>
          </w:p>
          <w:p w:rsidR="00021685" w:rsidRPr="001727B3" w:rsidRDefault="00021685" w:rsidP="00021685">
            <w:pPr>
              <w:jc w:val="center"/>
              <w:rPr>
                <w:rFonts w:ascii="Times New Roman" w:hAnsi="Times New Roman" w:cs="Times New Roman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(24 Kasım)</w:t>
            </w:r>
          </w:p>
        </w:tc>
      </w:tr>
      <w:tr w:rsidR="00021685" w:rsidTr="00CF58B1">
        <w:trPr>
          <w:cantSplit/>
          <w:trHeight w:val="581"/>
        </w:trPr>
        <w:tc>
          <w:tcPr>
            <w:tcW w:w="1560" w:type="dxa"/>
            <w:vMerge/>
            <w:textDirection w:val="btLr"/>
          </w:tcPr>
          <w:p w:rsidR="00021685" w:rsidRDefault="00021685" w:rsidP="000E6A23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021685" w:rsidRDefault="00021685" w:rsidP="000E6A23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816" w:type="dxa"/>
          </w:tcPr>
          <w:p w:rsidR="00021685" w:rsidRDefault="00021685" w:rsidP="000E6A23"/>
        </w:tc>
        <w:tc>
          <w:tcPr>
            <w:tcW w:w="993" w:type="dxa"/>
          </w:tcPr>
          <w:p w:rsidR="00021685" w:rsidRDefault="00021685" w:rsidP="000E6A23"/>
        </w:tc>
        <w:tc>
          <w:tcPr>
            <w:tcW w:w="2976" w:type="dxa"/>
            <w:shd w:val="clear" w:color="auto" w:fill="auto"/>
          </w:tcPr>
          <w:p w:rsidR="00021685" w:rsidRDefault="00021685" w:rsidP="000E6A23"/>
        </w:tc>
        <w:tc>
          <w:tcPr>
            <w:tcW w:w="1701" w:type="dxa"/>
            <w:vMerge/>
          </w:tcPr>
          <w:p w:rsidR="00021685" w:rsidRDefault="00021685" w:rsidP="000E6A23"/>
        </w:tc>
      </w:tr>
      <w:tr w:rsidR="00021685" w:rsidTr="00CF58B1">
        <w:trPr>
          <w:cantSplit/>
          <w:trHeight w:val="1676"/>
        </w:trPr>
        <w:tc>
          <w:tcPr>
            <w:tcW w:w="1560" w:type="dxa"/>
            <w:vMerge/>
            <w:textDirection w:val="btLr"/>
          </w:tcPr>
          <w:p w:rsidR="00021685" w:rsidRDefault="00021685" w:rsidP="000E6A23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021685" w:rsidRPr="00D46CF5" w:rsidRDefault="00021685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816" w:type="dxa"/>
          </w:tcPr>
          <w:p w:rsidR="00021685" w:rsidRDefault="00021685" w:rsidP="000E6A23"/>
        </w:tc>
        <w:tc>
          <w:tcPr>
            <w:tcW w:w="993" w:type="dxa"/>
          </w:tcPr>
          <w:p w:rsidR="00021685" w:rsidRDefault="00021685" w:rsidP="000E6A23"/>
        </w:tc>
        <w:tc>
          <w:tcPr>
            <w:tcW w:w="2976" w:type="dxa"/>
            <w:shd w:val="clear" w:color="auto" w:fill="auto"/>
          </w:tcPr>
          <w:p w:rsidR="00021685" w:rsidRDefault="00021685" w:rsidP="000E6A23"/>
        </w:tc>
        <w:tc>
          <w:tcPr>
            <w:tcW w:w="1701" w:type="dxa"/>
            <w:vMerge/>
          </w:tcPr>
          <w:p w:rsidR="00021685" w:rsidRDefault="00021685" w:rsidP="000E6A23"/>
        </w:tc>
      </w:tr>
      <w:tr w:rsidR="00021685" w:rsidTr="00CF58B1">
        <w:trPr>
          <w:cantSplit/>
          <w:trHeight w:val="723"/>
        </w:trPr>
        <w:tc>
          <w:tcPr>
            <w:tcW w:w="1560" w:type="dxa"/>
            <w:vMerge/>
            <w:textDirection w:val="btLr"/>
          </w:tcPr>
          <w:p w:rsidR="00021685" w:rsidRDefault="00021685" w:rsidP="000E6A23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021685" w:rsidRPr="00827A2F" w:rsidRDefault="00021685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816" w:type="dxa"/>
          </w:tcPr>
          <w:p w:rsidR="00021685" w:rsidRDefault="00021685" w:rsidP="000E6A23"/>
        </w:tc>
        <w:tc>
          <w:tcPr>
            <w:tcW w:w="993" w:type="dxa"/>
          </w:tcPr>
          <w:p w:rsidR="00021685" w:rsidRDefault="00021685" w:rsidP="000E6A23"/>
        </w:tc>
        <w:tc>
          <w:tcPr>
            <w:tcW w:w="2976" w:type="dxa"/>
            <w:shd w:val="clear" w:color="auto" w:fill="auto"/>
          </w:tcPr>
          <w:p w:rsidR="00021685" w:rsidRDefault="00021685" w:rsidP="000E6A23"/>
        </w:tc>
        <w:tc>
          <w:tcPr>
            <w:tcW w:w="1701" w:type="dxa"/>
            <w:vMerge/>
          </w:tcPr>
          <w:p w:rsidR="00021685" w:rsidRDefault="00021685" w:rsidP="000E6A23"/>
        </w:tc>
      </w:tr>
      <w:tr w:rsidR="00021685" w:rsidTr="00CF58B1">
        <w:trPr>
          <w:cantSplit/>
          <w:trHeight w:val="705"/>
        </w:trPr>
        <w:tc>
          <w:tcPr>
            <w:tcW w:w="1560" w:type="dxa"/>
            <w:vMerge/>
            <w:textDirection w:val="btLr"/>
          </w:tcPr>
          <w:p w:rsidR="00021685" w:rsidRDefault="00021685" w:rsidP="000E6A23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021685" w:rsidRDefault="00021685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Kasım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021685" w:rsidRPr="00D117E4" w:rsidRDefault="00F00511" w:rsidP="00F005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Start"/>
            <w:r w:rsidRPr="00902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HAVUÇ </w:t>
            </w:r>
            <w:r w:rsidR="00021685" w:rsidRPr="00902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</w:t>
            </w:r>
            <w:proofErr w:type="gramEnd"/>
            <w:r w:rsidR="00021685" w:rsidRPr="00902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1CF0" w:rsidRPr="00902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ELMA </w:t>
            </w:r>
            <w:r w:rsidR="00021685" w:rsidRPr="009022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16" w:type="dxa"/>
          </w:tcPr>
          <w:p w:rsidR="00021685" w:rsidRDefault="00021685" w:rsidP="000E6A23"/>
        </w:tc>
        <w:tc>
          <w:tcPr>
            <w:tcW w:w="993" w:type="dxa"/>
          </w:tcPr>
          <w:p w:rsidR="00021685" w:rsidRDefault="00021685" w:rsidP="000E6A23"/>
        </w:tc>
        <w:tc>
          <w:tcPr>
            <w:tcW w:w="2976" w:type="dxa"/>
            <w:shd w:val="clear" w:color="auto" w:fill="auto"/>
          </w:tcPr>
          <w:p w:rsidR="00021685" w:rsidRDefault="00021685" w:rsidP="000E6A23"/>
        </w:tc>
        <w:tc>
          <w:tcPr>
            <w:tcW w:w="1701" w:type="dxa"/>
            <w:vMerge/>
          </w:tcPr>
          <w:p w:rsidR="00021685" w:rsidRDefault="00021685" w:rsidP="000E6A23"/>
        </w:tc>
      </w:tr>
      <w:tr w:rsidR="00021685" w:rsidTr="00CF58B1">
        <w:trPr>
          <w:cantSplit/>
          <w:trHeight w:val="842"/>
        </w:trPr>
        <w:tc>
          <w:tcPr>
            <w:tcW w:w="1560" w:type="dxa"/>
            <w:vMerge/>
            <w:textDirection w:val="btLr"/>
          </w:tcPr>
          <w:p w:rsidR="00021685" w:rsidRDefault="00021685" w:rsidP="000E6A23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021685" w:rsidRPr="00D117E4" w:rsidRDefault="00021685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proofErr w:type="gramStart"/>
            <w:r w:rsidRPr="005046FD">
              <w:rPr>
                <w:rFonts w:ascii="Times New Roman" w:hAnsi="Times New Roman" w:cs="Times New Roman"/>
                <w:b/>
                <w:sz w:val="28"/>
                <w:szCs w:val="28"/>
              </w:rPr>
              <w:t>Kasım  Dünya</w:t>
            </w:r>
            <w:proofErr w:type="gramEnd"/>
            <w:r w:rsidRPr="0050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Diyabet Günü’nün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etkin olarak  kutlanması ve yapılan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çalışmalaların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okul, sınıf panolarında sergilenmesi. </w:t>
            </w:r>
          </w:p>
        </w:tc>
        <w:tc>
          <w:tcPr>
            <w:tcW w:w="816" w:type="dxa"/>
          </w:tcPr>
          <w:p w:rsidR="00021685" w:rsidRDefault="00021685" w:rsidP="000E6A23"/>
        </w:tc>
        <w:tc>
          <w:tcPr>
            <w:tcW w:w="993" w:type="dxa"/>
          </w:tcPr>
          <w:p w:rsidR="00021685" w:rsidRDefault="00021685" w:rsidP="000E6A23"/>
        </w:tc>
        <w:tc>
          <w:tcPr>
            <w:tcW w:w="2976" w:type="dxa"/>
            <w:shd w:val="clear" w:color="auto" w:fill="auto"/>
          </w:tcPr>
          <w:p w:rsidR="00021685" w:rsidRDefault="00021685" w:rsidP="000E6A23"/>
        </w:tc>
        <w:tc>
          <w:tcPr>
            <w:tcW w:w="1701" w:type="dxa"/>
            <w:vMerge/>
          </w:tcPr>
          <w:p w:rsidR="00021685" w:rsidRDefault="00021685" w:rsidP="000E6A23"/>
        </w:tc>
      </w:tr>
      <w:tr w:rsidR="00021685" w:rsidTr="00CF58B1">
        <w:trPr>
          <w:cantSplit/>
          <w:trHeight w:val="957"/>
        </w:trPr>
        <w:tc>
          <w:tcPr>
            <w:tcW w:w="1560" w:type="dxa"/>
            <w:vMerge/>
            <w:textDirection w:val="btLr"/>
          </w:tcPr>
          <w:p w:rsidR="00021685" w:rsidRDefault="00021685" w:rsidP="000E6A23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9713A6" w:rsidRDefault="00021685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‘Çocuklarda Şişmanlık ve Sağlıklı Beslenme’, ‘Çocuklarda Diyabet’</w:t>
            </w:r>
            <w:r w:rsidR="00971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konularında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ları izletilerek,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öğrencilerimizin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inçlendir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ilmesi.</w:t>
            </w:r>
          </w:p>
        </w:tc>
        <w:tc>
          <w:tcPr>
            <w:tcW w:w="816" w:type="dxa"/>
          </w:tcPr>
          <w:p w:rsidR="00021685" w:rsidRDefault="00021685" w:rsidP="000E6A23"/>
        </w:tc>
        <w:tc>
          <w:tcPr>
            <w:tcW w:w="993" w:type="dxa"/>
          </w:tcPr>
          <w:p w:rsidR="00021685" w:rsidRDefault="00021685" w:rsidP="000E6A23"/>
        </w:tc>
        <w:tc>
          <w:tcPr>
            <w:tcW w:w="2976" w:type="dxa"/>
            <w:shd w:val="clear" w:color="auto" w:fill="auto"/>
          </w:tcPr>
          <w:p w:rsidR="00021685" w:rsidRDefault="00021685" w:rsidP="000E6A23"/>
        </w:tc>
        <w:tc>
          <w:tcPr>
            <w:tcW w:w="1701" w:type="dxa"/>
            <w:vMerge/>
          </w:tcPr>
          <w:p w:rsidR="00021685" w:rsidRDefault="00021685" w:rsidP="000E6A23"/>
        </w:tc>
      </w:tr>
      <w:tr w:rsidR="00021685" w:rsidTr="00CF58B1">
        <w:trPr>
          <w:cantSplit/>
          <w:trHeight w:val="750"/>
        </w:trPr>
        <w:tc>
          <w:tcPr>
            <w:tcW w:w="1560" w:type="dxa"/>
            <w:vMerge/>
            <w:textDirection w:val="btLr"/>
          </w:tcPr>
          <w:p w:rsidR="00021685" w:rsidRDefault="00021685" w:rsidP="000E6A23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021685" w:rsidRDefault="00021685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Öğrencilere ‘Sağlıklı Hayat, Sağlıklı Beslenme’ konusunda bilgilendirme yapılması.</w:t>
            </w:r>
          </w:p>
        </w:tc>
        <w:tc>
          <w:tcPr>
            <w:tcW w:w="816" w:type="dxa"/>
          </w:tcPr>
          <w:p w:rsidR="00021685" w:rsidRDefault="00021685" w:rsidP="000E6A23"/>
        </w:tc>
        <w:tc>
          <w:tcPr>
            <w:tcW w:w="993" w:type="dxa"/>
          </w:tcPr>
          <w:p w:rsidR="00021685" w:rsidRDefault="00021685" w:rsidP="000E6A23"/>
        </w:tc>
        <w:tc>
          <w:tcPr>
            <w:tcW w:w="2976" w:type="dxa"/>
            <w:shd w:val="clear" w:color="auto" w:fill="auto"/>
          </w:tcPr>
          <w:p w:rsidR="00021685" w:rsidRDefault="00021685" w:rsidP="000E6A23"/>
        </w:tc>
        <w:tc>
          <w:tcPr>
            <w:tcW w:w="1701" w:type="dxa"/>
            <w:vMerge/>
          </w:tcPr>
          <w:p w:rsidR="00021685" w:rsidRDefault="00021685" w:rsidP="000E6A23"/>
        </w:tc>
      </w:tr>
      <w:tr w:rsidR="00021685" w:rsidTr="00CF58B1">
        <w:trPr>
          <w:cantSplit/>
          <w:trHeight w:val="844"/>
        </w:trPr>
        <w:tc>
          <w:tcPr>
            <w:tcW w:w="1560" w:type="dxa"/>
            <w:vMerge/>
            <w:textDirection w:val="btLr"/>
          </w:tcPr>
          <w:p w:rsidR="00021685" w:rsidRDefault="00021685" w:rsidP="000E6A23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021685" w:rsidRDefault="00021685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021685" w:rsidRDefault="00021685" w:rsidP="000E6A23"/>
        </w:tc>
        <w:tc>
          <w:tcPr>
            <w:tcW w:w="993" w:type="dxa"/>
          </w:tcPr>
          <w:p w:rsidR="00021685" w:rsidRDefault="00021685" w:rsidP="000E6A23"/>
        </w:tc>
        <w:tc>
          <w:tcPr>
            <w:tcW w:w="2976" w:type="dxa"/>
            <w:shd w:val="clear" w:color="auto" w:fill="auto"/>
          </w:tcPr>
          <w:p w:rsidR="00021685" w:rsidRDefault="00021685" w:rsidP="000E6A23"/>
        </w:tc>
        <w:tc>
          <w:tcPr>
            <w:tcW w:w="1701" w:type="dxa"/>
            <w:vMerge/>
          </w:tcPr>
          <w:p w:rsidR="00021685" w:rsidRDefault="00021685" w:rsidP="000E6A23"/>
        </w:tc>
      </w:tr>
      <w:tr w:rsidR="00021685" w:rsidTr="003D2A10">
        <w:trPr>
          <w:cantSplit/>
          <w:trHeight w:val="1139"/>
        </w:trPr>
        <w:tc>
          <w:tcPr>
            <w:tcW w:w="1560" w:type="dxa"/>
            <w:vMerge/>
            <w:textDirection w:val="btLr"/>
          </w:tcPr>
          <w:p w:rsidR="00021685" w:rsidRDefault="00021685" w:rsidP="00D706FB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021685" w:rsidRPr="006C39D2" w:rsidRDefault="00021685" w:rsidP="00D706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Öğrenci, veli ve okul çalışanlarına yönelik sağlık, sağlıklı beslenme ve hareketli yaşam konularında eğitim verilmesi </w:t>
            </w:r>
          </w:p>
        </w:tc>
        <w:tc>
          <w:tcPr>
            <w:tcW w:w="816" w:type="dxa"/>
          </w:tcPr>
          <w:p w:rsidR="00021685" w:rsidRDefault="00021685" w:rsidP="00D706FB"/>
        </w:tc>
        <w:tc>
          <w:tcPr>
            <w:tcW w:w="993" w:type="dxa"/>
          </w:tcPr>
          <w:p w:rsidR="00021685" w:rsidRDefault="00021685" w:rsidP="00D706FB"/>
        </w:tc>
        <w:tc>
          <w:tcPr>
            <w:tcW w:w="2976" w:type="dxa"/>
            <w:shd w:val="clear" w:color="auto" w:fill="auto"/>
          </w:tcPr>
          <w:p w:rsidR="00021685" w:rsidRDefault="00021685" w:rsidP="00D706FB"/>
        </w:tc>
        <w:tc>
          <w:tcPr>
            <w:tcW w:w="1701" w:type="dxa"/>
            <w:vMerge/>
          </w:tcPr>
          <w:p w:rsidR="00021685" w:rsidRDefault="00021685" w:rsidP="00D706FB"/>
        </w:tc>
      </w:tr>
    </w:tbl>
    <w:p w:rsidR="00827A2F" w:rsidRDefault="00827A2F"/>
    <w:p w:rsidR="009713A6" w:rsidRDefault="009713A6"/>
    <w:p w:rsidR="00725D01" w:rsidRDefault="00725D01"/>
    <w:p w:rsidR="009713A6" w:rsidRDefault="009713A6"/>
    <w:tbl>
      <w:tblPr>
        <w:tblStyle w:val="TabloKlavuzu"/>
        <w:tblpPr w:leftFromText="141" w:rightFromText="141" w:vertAnchor="text" w:horzAnchor="margin" w:tblpXSpec="center" w:tblpY="222"/>
        <w:tblW w:w="11307" w:type="dxa"/>
        <w:tblLayout w:type="fixed"/>
        <w:tblLook w:val="04A0"/>
      </w:tblPr>
      <w:tblGrid>
        <w:gridCol w:w="1668"/>
        <w:gridCol w:w="3260"/>
        <w:gridCol w:w="992"/>
        <w:gridCol w:w="992"/>
        <w:gridCol w:w="3119"/>
        <w:gridCol w:w="1276"/>
      </w:tblGrid>
      <w:tr w:rsidR="009713A6" w:rsidTr="00725D01">
        <w:tc>
          <w:tcPr>
            <w:tcW w:w="11307" w:type="dxa"/>
            <w:gridSpan w:val="6"/>
            <w:vAlign w:val="center"/>
          </w:tcPr>
          <w:p w:rsidR="00192A3C" w:rsidRDefault="00192A3C" w:rsidP="00192A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2021-2022</w:t>
            </w: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EĞİTİM ÖĞRETİM YILI</w:t>
            </w: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BORSA İSTANBUL İLKOKULU BESLENME DOSTU OKUL PROJESİ YILLIK ÇALIŞMA PLANI</w:t>
            </w:r>
          </w:p>
          <w:p w:rsidR="009713A6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3A6" w:rsidTr="00CF58B1">
        <w:trPr>
          <w:trHeight w:val="435"/>
        </w:trPr>
        <w:tc>
          <w:tcPr>
            <w:tcW w:w="1668" w:type="dxa"/>
            <w:vMerge w:val="restart"/>
          </w:tcPr>
          <w:p w:rsidR="009713A6" w:rsidRPr="00021685" w:rsidRDefault="009713A6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021685" w:rsidRDefault="009713A6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021685" w:rsidRDefault="009713A6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021685" w:rsidRDefault="009713A6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260" w:type="dxa"/>
            <w:vMerge w:val="restart"/>
          </w:tcPr>
          <w:p w:rsidR="009713A6" w:rsidRPr="00021685" w:rsidRDefault="009713A6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021685" w:rsidRDefault="009713A6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021685" w:rsidRDefault="009713A6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021685" w:rsidRDefault="009713A6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9713A6" w:rsidRPr="00021685" w:rsidRDefault="009713A6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713A6" w:rsidRPr="00021685" w:rsidRDefault="009713A6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Default="009713A6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AÇIK HEDEF UYGULANDI</w:t>
            </w:r>
          </w:p>
          <w:p w:rsidR="009713A6" w:rsidRPr="00021685" w:rsidRDefault="009713A6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021685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9713A6" w:rsidRPr="00021685" w:rsidRDefault="009713A6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9713A6" w:rsidRDefault="009713A6" w:rsidP="000E6A23">
            <w:pPr>
              <w:jc w:val="center"/>
            </w:pPr>
          </w:p>
          <w:p w:rsidR="009713A6" w:rsidRDefault="009713A6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DC47E9" w:rsidRDefault="009713A6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9713A6" w:rsidRDefault="009713A6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  <w:vMerge w:val="restart"/>
          </w:tcPr>
          <w:p w:rsidR="009713A6" w:rsidRDefault="009713A6" w:rsidP="000E6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13A6" w:rsidRDefault="009713A6" w:rsidP="000E6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13A6" w:rsidRDefault="009713A6" w:rsidP="000E6A23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9713A6" w:rsidTr="00CF58B1">
        <w:trPr>
          <w:trHeight w:val="689"/>
        </w:trPr>
        <w:tc>
          <w:tcPr>
            <w:tcW w:w="1668" w:type="dxa"/>
            <w:vMerge/>
          </w:tcPr>
          <w:p w:rsidR="009713A6" w:rsidRPr="00021685" w:rsidRDefault="009713A6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13A6" w:rsidRPr="00021685" w:rsidRDefault="009713A6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13A6" w:rsidRPr="00021685" w:rsidRDefault="009713A6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021685" w:rsidRDefault="009713A6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9713A6" w:rsidRPr="00021685" w:rsidRDefault="009713A6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13A6" w:rsidRPr="00021685" w:rsidRDefault="009713A6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021685" w:rsidRDefault="009713A6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3119" w:type="dxa"/>
            <w:vMerge/>
            <w:shd w:val="clear" w:color="auto" w:fill="auto"/>
          </w:tcPr>
          <w:p w:rsidR="009713A6" w:rsidRDefault="009713A6" w:rsidP="000E6A23">
            <w:pPr>
              <w:jc w:val="center"/>
            </w:pPr>
          </w:p>
        </w:tc>
        <w:tc>
          <w:tcPr>
            <w:tcW w:w="1276" w:type="dxa"/>
            <w:vMerge/>
          </w:tcPr>
          <w:p w:rsidR="009713A6" w:rsidRDefault="009713A6" w:rsidP="000E6A23">
            <w:pPr>
              <w:jc w:val="center"/>
            </w:pPr>
          </w:p>
        </w:tc>
      </w:tr>
      <w:tr w:rsidR="009713A6" w:rsidTr="00CF58B1">
        <w:trPr>
          <w:cantSplit/>
          <w:trHeight w:val="1074"/>
        </w:trPr>
        <w:tc>
          <w:tcPr>
            <w:tcW w:w="1668" w:type="dxa"/>
            <w:vMerge w:val="restart"/>
            <w:textDirection w:val="btLr"/>
          </w:tcPr>
          <w:p w:rsidR="009713A6" w:rsidRDefault="009713A6" w:rsidP="000E6A23">
            <w:pPr>
              <w:ind w:left="113" w:right="113"/>
              <w:jc w:val="center"/>
            </w:pPr>
          </w:p>
          <w:p w:rsidR="009713A6" w:rsidRDefault="009713A6" w:rsidP="000E6A23">
            <w:pPr>
              <w:ind w:left="113" w:right="113"/>
            </w:pPr>
          </w:p>
          <w:p w:rsidR="009713A6" w:rsidRPr="007A36B6" w:rsidRDefault="009713A6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3260" w:type="dxa"/>
          </w:tcPr>
          <w:p w:rsidR="009713A6" w:rsidRDefault="009713A6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A6" w:rsidRPr="006238CB" w:rsidRDefault="009713A6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FD">
              <w:rPr>
                <w:rFonts w:ascii="Times New Roman" w:hAnsi="Times New Roman" w:cs="Times New Roman"/>
                <w:b/>
                <w:sz w:val="24"/>
                <w:szCs w:val="24"/>
              </w:rPr>
              <w:t>18- 24 Kasım ‘Ağız ve Diş Sağlığı</w:t>
            </w:r>
            <w:r w:rsidRPr="0050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Haftası’nın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etkin olarak kutlanması ve yapılan çalışmaların okul, sınıf panolarında sergilenmesi. </w:t>
            </w:r>
          </w:p>
        </w:tc>
        <w:tc>
          <w:tcPr>
            <w:tcW w:w="992" w:type="dxa"/>
          </w:tcPr>
          <w:p w:rsidR="009713A6" w:rsidRDefault="009713A6" w:rsidP="000E6A23"/>
        </w:tc>
        <w:tc>
          <w:tcPr>
            <w:tcW w:w="992" w:type="dxa"/>
          </w:tcPr>
          <w:p w:rsidR="009713A6" w:rsidRDefault="009713A6" w:rsidP="000E6A23"/>
        </w:tc>
        <w:tc>
          <w:tcPr>
            <w:tcW w:w="3119" w:type="dxa"/>
            <w:shd w:val="clear" w:color="auto" w:fill="auto"/>
          </w:tcPr>
          <w:p w:rsidR="009713A6" w:rsidRDefault="009713A6" w:rsidP="000E6A23"/>
        </w:tc>
        <w:tc>
          <w:tcPr>
            <w:tcW w:w="1276" w:type="dxa"/>
            <w:vMerge w:val="restart"/>
          </w:tcPr>
          <w:p w:rsidR="009713A6" w:rsidRDefault="009713A6" w:rsidP="000E6A23"/>
        </w:tc>
      </w:tr>
      <w:tr w:rsidR="009713A6" w:rsidTr="00CF58B1">
        <w:trPr>
          <w:cantSplit/>
          <w:trHeight w:val="994"/>
        </w:trPr>
        <w:tc>
          <w:tcPr>
            <w:tcW w:w="1668" w:type="dxa"/>
            <w:vMerge/>
            <w:textDirection w:val="btLr"/>
          </w:tcPr>
          <w:p w:rsidR="009713A6" w:rsidRDefault="009713A6" w:rsidP="000E6A23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9713A6" w:rsidRDefault="009713A6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A6" w:rsidRDefault="009713A6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Dişler, Mutlu Gülüşler‘ sloganıyla ‘Dişlerimi Fırçalıyorum ‘ etkinliğinin yapılması. </w:t>
            </w:r>
          </w:p>
        </w:tc>
        <w:tc>
          <w:tcPr>
            <w:tcW w:w="992" w:type="dxa"/>
          </w:tcPr>
          <w:p w:rsidR="009713A6" w:rsidRDefault="009713A6" w:rsidP="000E6A23"/>
        </w:tc>
        <w:tc>
          <w:tcPr>
            <w:tcW w:w="992" w:type="dxa"/>
          </w:tcPr>
          <w:p w:rsidR="009713A6" w:rsidRDefault="009713A6" w:rsidP="000E6A23"/>
        </w:tc>
        <w:tc>
          <w:tcPr>
            <w:tcW w:w="3119" w:type="dxa"/>
            <w:shd w:val="clear" w:color="auto" w:fill="auto"/>
          </w:tcPr>
          <w:p w:rsidR="009713A6" w:rsidRDefault="009713A6" w:rsidP="000E6A23"/>
        </w:tc>
        <w:tc>
          <w:tcPr>
            <w:tcW w:w="1276" w:type="dxa"/>
            <w:vMerge/>
          </w:tcPr>
          <w:p w:rsidR="009713A6" w:rsidRDefault="009713A6" w:rsidP="000E6A23"/>
        </w:tc>
      </w:tr>
      <w:tr w:rsidR="009713A6" w:rsidTr="00CF58B1">
        <w:trPr>
          <w:cantSplit/>
          <w:trHeight w:val="962"/>
        </w:trPr>
        <w:tc>
          <w:tcPr>
            <w:tcW w:w="1668" w:type="dxa"/>
            <w:vMerge/>
            <w:textDirection w:val="btLr"/>
          </w:tcPr>
          <w:p w:rsidR="009713A6" w:rsidRDefault="009713A6" w:rsidP="000E6A23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9713A6" w:rsidRDefault="009713A6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A6" w:rsidRDefault="009713A6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9713A6" w:rsidRPr="00D46CF5" w:rsidRDefault="009713A6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13A6" w:rsidRDefault="009713A6" w:rsidP="000E6A23"/>
        </w:tc>
        <w:tc>
          <w:tcPr>
            <w:tcW w:w="992" w:type="dxa"/>
          </w:tcPr>
          <w:p w:rsidR="009713A6" w:rsidRDefault="009713A6" w:rsidP="000E6A23"/>
        </w:tc>
        <w:tc>
          <w:tcPr>
            <w:tcW w:w="3119" w:type="dxa"/>
            <w:shd w:val="clear" w:color="auto" w:fill="auto"/>
          </w:tcPr>
          <w:p w:rsidR="009713A6" w:rsidRDefault="009713A6" w:rsidP="000E6A23"/>
        </w:tc>
        <w:tc>
          <w:tcPr>
            <w:tcW w:w="1276" w:type="dxa"/>
            <w:vMerge/>
          </w:tcPr>
          <w:p w:rsidR="009713A6" w:rsidRDefault="009713A6" w:rsidP="000E6A23"/>
        </w:tc>
      </w:tr>
    </w:tbl>
    <w:p w:rsidR="00600581" w:rsidRDefault="00600581"/>
    <w:p w:rsidR="006238CB" w:rsidRDefault="006238CB"/>
    <w:p w:rsidR="00600581" w:rsidRDefault="00600581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1F7CB5" w:rsidRDefault="001F7CB5" w:rsidP="006238CB"/>
    <w:p w:rsidR="001F7CB5" w:rsidRDefault="001F7CB5" w:rsidP="006238CB"/>
    <w:p w:rsidR="003D2A10" w:rsidRDefault="003D2A10" w:rsidP="006238CB"/>
    <w:p w:rsidR="001F7CB5" w:rsidRDefault="001F7CB5" w:rsidP="006238CB"/>
    <w:tbl>
      <w:tblPr>
        <w:tblStyle w:val="TabloKlavuzu"/>
        <w:tblpPr w:leftFromText="141" w:rightFromText="141" w:vertAnchor="text" w:horzAnchor="margin" w:tblpXSpec="center" w:tblpY="-267"/>
        <w:tblW w:w="11307" w:type="dxa"/>
        <w:tblLayout w:type="fixed"/>
        <w:tblLook w:val="04A0"/>
      </w:tblPr>
      <w:tblGrid>
        <w:gridCol w:w="1668"/>
        <w:gridCol w:w="3402"/>
        <w:gridCol w:w="850"/>
        <w:gridCol w:w="992"/>
        <w:gridCol w:w="3119"/>
        <w:gridCol w:w="1276"/>
      </w:tblGrid>
      <w:tr w:rsidR="009713A6" w:rsidTr="00725D01">
        <w:tc>
          <w:tcPr>
            <w:tcW w:w="11307" w:type="dxa"/>
            <w:gridSpan w:val="6"/>
            <w:vAlign w:val="center"/>
          </w:tcPr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A3C" w:rsidRDefault="00192A3C" w:rsidP="00192A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2021-2022</w:t>
            </w: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EĞİTİM ÖĞRETİM YILI</w:t>
            </w: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BORSA İSTANBUL İLKOKULU BESLENME DOSTU OKUL PROJESİ YILLIK ÇALIŞMA PLANI</w:t>
            </w:r>
          </w:p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3A6" w:rsidTr="00CF58B1">
        <w:trPr>
          <w:trHeight w:val="435"/>
        </w:trPr>
        <w:tc>
          <w:tcPr>
            <w:tcW w:w="1668" w:type="dxa"/>
            <w:vMerge w:val="restart"/>
          </w:tcPr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402" w:type="dxa"/>
            <w:vMerge w:val="restart"/>
          </w:tcPr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 xml:space="preserve">AÇIK HEDEF UYGULANDI </w:t>
            </w:r>
            <w:proofErr w:type="gramStart"/>
            <w:r w:rsidRPr="009713A6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9713A6" w:rsidRDefault="009713A6" w:rsidP="001176B9">
            <w:pPr>
              <w:jc w:val="center"/>
            </w:pPr>
          </w:p>
          <w:p w:rsid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DC47E9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9713A6" w:rsidRDefault="009713A6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  <w:vMerge w:val="restart"/>
          </w:tcPr>
          <w:p w:rsid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13A6" w:rsidRDefault="009713A6" w:rsidP="001176B9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9713A6" w:rsidTr="00CF58B1">
        <w:trPr>
          <w:trHeight w:val="689"/>
        </w:trPr>
        <w:tc>
          <w:tcPr>
            <w:tcW w:w="1668" w:type="dxa"/>
            <w:vMerge/>
          </w:tcPr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3119" w:type="dxa"/>
            <w:vMerge/>
            <w:shd w:val="clear" w:color="auto" w:fill="auto"/>
          </w:tcPr>
          <w:p w:rsidR="009713A6" w:rsidRDefault="009713A6" w:rsidP="001176B9">
            <w:pPr>
              <w:jc w:val="center"/>
            </w:pPr>
          </w:p>
        </w:tc>
        <w:tc>
          <w:tcPr>
            <w:tcW w:w="1276" w:type="dxa"/>
            <w:vMerge/>
          </w:tcPr>
          <w:p w:rsidR="009713A6" w:rsidRDefault="009713A6" w:rsidP="001176B9">
            <w:pPr>
              <w:jc w:val="center"/>
            </w:pPr>
          </w:p>
        </w:tc>
      </w:tr>
      <w:tr w:rsidR="009713A6" w:rsidTr="003D2A10">
        <w:trPr>
          <w:cantSplit/>
          <w:trHeight w:val="1357"/>
        </w:trPr>
        <w:tc>
          <w:tcPr>
            <w:tcW w:w="1668" w:type="dxa"/>
            <w:vMerge w:val="restart"/>
            <w:textDirection w:val="btLr"/>
            <w:vAlign w:val="center"/>
          </w:tcPr>
          <w:p w:rsidR="009713A6" w:rsidRDefault="009713A6" w:rsidP="003D2A10">
            <w:pPr>
              <w:ind w:left="113" w:right="113"/>
              <w:jc w:val="center"/>
            </w:pPr>
          </w:p>
          <w:p w:rsidR="009713A6" w:rsidRPr="007A36B6" w:rsidRDefault="009713A6" w:rsidP="003D2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ARALIK</w:t>
            </w:r>
          </w:p>
        </w:tc>
        <w:tc>
          <w:tcPr>
            <w:tcW w:w="3402" w:type="dxa"/>
          </w:tcPr>
          <w:p w:rsidR="009713A6" w:rsidRPr="006238CB" w:rsidRDefault="009713A6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850" w:type="dxa"/>
          </w:tcPr>
          <w:p w:rsidR="009713A6" w:rsidRDefault="009713A6" w:rsidP="001176B9"/>
        </w:tc>
        <w:tc>
          <w:tcPr>
            <w:tcW w:w="992" w:type="dxa"/>
          </w:tcPr>
          <w:p w:rsidR="009713A6" w:rsidRDefault="009713A6" w:rsidP="001176B9"/>
        </w:tc>
        <w:tc>
          <w:tcPr>
            <w:tcW w:w="3119" w:type="dxa"/>
            <w:shd w:val="clear" w:color="auto" w:fill="auto"/>
          </w:tcPr>
          <w:p w:rsidR="009713A6" w:rsidRDefault="009713A6" w:rsidP="001176B9"/>
        </w:tc>
        <w:tc>
          <w:tcPr>
            <w:tcW w:w="1276" w:type="dxa"/>
            <w:vMerge w:val="restart"/>
          </w:tcPr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Pr="009713A6" w:rsidRDefault="009713A6" w:rsidP="00CF58B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9713A6">
              <w:rPr>
                <w:color w:val="FF0000"/>
              </w:rPr>
              <w:t>*</w:t>
            </w:r>
            <w:r w:rsidRPr="009713A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Yerli Malı Haftası</w:t>
            </w:r>
          </w:p>
          <w:p w:rsidR="009713A6" w:rsidRDefault="009713A6" w:rsidP="00CF58B1">
            <w:pPr>
              <w:jc w:val="center"/>
            </w:pPr>
            <w:r w:rsidRPr="009713A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(12-18 Aralık)</w:t>
            </w:r>
          </w:p>
        </w:tc>
      </w:tr>
      <w:tr w:rsidR="009713A6" w:rsidTr="00CF58B1">
        <w:trPr>
          <w:cantSplit/>
          <w:trHeight w:val="581"/>
        </w:trPr>
        <w:tc>
          <w:tcPr>
            <w:tcW w:w="1668" w:type="dxa"/>
            <w:vMerge/>
            <w:textDirection w:val="btLr"/>
          </w:tcPr>
          <w:p w:rsidR="009713A6" w:rsidRDefault="009713A6" w:rsidP="001176B9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9713A6" w:rsidRDefault="009713A6" w:rsidP="001176B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850" w:type="dxa"/>
          </w:tcPr>
          <w:p w:rsidR="009713A6" w:rsidRDefault="009713A6" w:rsidP="001176B9"/>
        </w:tc>
        <w:tc>
          <w:tcPr>
            <w:tcW w:w="992" w:type="dxa"/>
          </w:tcPr>
          <w:p w:rsidR="009713A6" w:rsidRDefault="009713A6" w:rsidP="001176B9"/>
        </w:tc>
        <w:tc>
          <w:tcPr>
            <w:tcW w:w="3119" w:type="dxa"/>
            <w:shd w:val="clear" w:color="auto" w:fill="auto"/>
          </w:tcPr>
          <w:p w:rsidR="009713A6" w:rsidRDefault="009713A6" w:rsidP="001176B9"/>
        </w:tc>
        <w:tc>
          <w:tcPr>
            <w:tcW w:w="1276" w:type="dxa"/>
            <w:vMerge/>
          </w:tcPr>
          <w:p w:rsidR="009713A6" w:rsidRDefault="009713A6" w:rsidP="001176B9"/>
        </w:tc>
      </w:tr>
      <w:tr w:rsidR="009713A6" w:rsidTr="00CF58B1">
        <w:trPr>
          <w:cantSplit/>
          <w:trHeight w:val="1676"/>
        </w:trPr>
        <w:tc>
          <w:tcPr>
            <w:tcW w:w="1668" w:type="dxa"/>
            <w:vMerge/>
            <w:textDirection w:val="btLr"/>
          </w:tcPr>
          <w:p w:rsidR="009713A6" w:rsidRDefault="009713A6" w:rsidP="001176B9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9713A6" w:rsidRPr="00D46CF5" w:rsidRDefault="00792430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Hareketli ve sağlıklı yaşamın desteklenmesi için Beden Eğitimi dersinde tüm öğrencilerin 10- 15 </w:t>
            </w:r>
            <w:proofErr w:type="spellStart"/>
            <w:r w:rsidRPr="0079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  <w:r w:rsidRPr="0079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79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egzersiz  yapılması</w:t>
            </w:r>
            <w:proofErr w:type="gramEnd"/>
            <w:r w:rsidRPr="0079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50" w:type="dxa"/>
          </w:tcPr>
          <w:p w:rsidR="009713A6" w:rsidRDefault="009713A6" w:rsidP="001176B9"/>
        </w:tc>
        <w:tc>
          <w:tcPr>
            <w:tcW w:w="992" w:type="dxa"/>
          </w:tcPr>
          <w:p w:rsidR="009713A6" w:rsidRDefault="009713A6" w:rsidP="001176B9"/>
        </w:tc>
        <w:tc>
          <w:tcPr>
            <w:tcW w:w="3119" w:type="dxa"/>
            <w:shd w:val="clear" w:color="auto" w:fill="auto"/>
          </w:tcPr>
          <w:p w:rsidR="009713A6" w:rsidRDefault="009713A6" w:rsidP="001176B9"/>
        </w:tc>
        <w:tc>
          <w:tcPr>
            <w:tcW w:w="1276" w:type="dxa"/>
            <w:vMerge/>
          </w:tcPr>
          <w:p w:rsidR="009713A6" w:rsidRDefault="009713A6" w:rsidP="001176B9"/>
        </w:tc>
      </w:tr>
      <w:tr w:rsidR="009713A6" w:rsidTr="00CF58B1">
        <w:trPr>
          <w:cantSplit/>
          <w:trHeight w:val="838"/>
        </w:trPr>
        <w:tc>
          <w:tcPr>
            <w:tcW w:w="1668" w:type="dxa"/>
            <w:vMerge/>
            <w:textDirection w:val="btLr"/>
          </w:tcPr>
          <w:p w:rsidR="009713A6" w:rsidRDefault="009713A6" w:rsidP="001176B9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9713A6" w:rsidRPr="00600581" w:rsidRDefault="009713A6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850" w:type="dxa"/>
          </w:tcPr>
          <w:p w:rsidR="009713A6" w:rsidRDefault="009713A6" w:rsidP="001176B9"/>
        </w:tc>
        <w:tc>
          <w:tcPr>
            <w:tcW w:w="992" w:type="dxa"/>
          </w:tcPr>
          <w:p w:rsidR="009713A6" w:rsidRDefault="009713A6" w:rsidP="001176B9"/>
        </w:tc>
        <w:tc>
          <w:tcPr>
            <w:tcW w:w="3119" w:type="dxa"/>
            <w:shd w:val="clear" w:color="auto" w:fill="auto"/>
          </w:tcPr>
          <w:p w:rsidR="009713A6" w:rsidRDefault="009713A6" w:rsidP="001176B9"/>
        </w:tc>
        <w:tc>
          <w:tcPr>
            <w:tcW w:w="1276" w:type="dxa"/>
            <w:vMerge/>
          </w:tcPr>
          <w:p w:rsidR="009713A6" w:rsidRDefault="009713A6" w:rsidP="001176B9"/>
        </w:tc>
      </w:tr>
      <w:tr w:rsidR="009713A6" w:rsidTr="00CF58B1">
        <w:trPr>
          <w:cantSplit/>
          <w:trHeight w:val="1044"/>
        </w:trPr>
        <w:tc>
          <w:tcPr>
            <w:tcW w:w="1668" w:type="dxa"/>
            <w:vMerge/>
            <w:textDirection w:val="btLr"/>
          </w:tcPr>
          <w:p w:rsidR="009713A6" w:rsidRDefault="009713A6" w:rsidP="001176B9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9713A6" w:rsidRPr="00827A2F" w:rsidRDefault="009713A6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850" w:type="dxa"/>
          </w:tcPr>
          <w:p w:rsidR="009713A6" w:rsidRDefault="009713A6" w:rsidP="001176B9"/>
        </w:tc>
        <w:tc>
          <w:tcPr>
            <w:tcW w:w="992" w:type="dxa"/>
          </w:tcPr>
          <w:p w:rsidR="009713A6" w:rsidRDefault="009713A6" w:rsidP="001176B9"/>
        </w:tc>
        <w:tc>
          <w:tcPr>
            <w:tcW w:w="3119" w:type="dxa"/>
            <w:shd w:val="clear" w:color="auto" w:fill="auto"/>
          </w:tcPr>
          <w:p w:rsidR="009713A6" w:rsidRDefault="009713A6" w:rsidP="001176B9"/>
        </w:tc>
        <w:tc>
          <w:tcPr>
            <w:tcW w:w="1276" w:type="dxa"/>
            <w:vMerge/>
          </w:tcPr>
          <w:p w:rsidR="009713A6" w:rsidRDefault="009713A6" w:rsidP="001176B9"/>
        </w:tc>
      </w:tr>
      <w:tr w:rsidR="009713A6" w:rsidTr="00CF58B1">
        <w:trPr>
          <w:cantSplit/>
          <w:trHeight w:val="668"/>
        </w:trPr>
        <w:tc>
          <w:tcPr>
            <w:tcW w:w="1668" w:type="dxa"/>
            <w:vMerge/>
            <w:textDirection w:val="btLr"/>
          </w:tcPr>
          <w:p w:rsidR="009713A6" w:rsidRDefault="009713A6" w:rsidP="001176B9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9713A6" w:rsidRPr="0033251D" w:rsidRDefault="009713A6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Aralık ayı sebze ve meyves</w:t>
            </w:r>
            <w:r w:rsidR="00F00511">
              <w:rPr>
                <w:rFonts w:ascii="Times New Roman" w:hAnsi="Times New Roman" w:cs="Times New Roman"/>
                <w:sz w:val="20"/>
                <w:szCs w:val="20"/>
              </w:rPr>
              <w:t xml:space="preserve">inin tanıtılması.( </w:t>
            </w:r>
            <w:r w:rsidR="00F00511" w:rsidRPr="00792430">
              <w:rPr>
                <w:rFonts w:ascii="Times New Roman" w:hAnsi="Times New Roman" w:cs="Times New Roman"/>
                <w:b/>
                <w:sz w:val="20"/>
                <w:szCs w:val="20"/>
              </w:rPr>
              <w:t>Pırasa ve Mandalina</w:t>
            </w:r>
            <w:r w:rsidR="00F00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850" w:type="dxa"/>
          </w:tcPr>
          <w:p w:rsidR="009713A6" w:rsidRDefault="009713A6" w:rsidP="001176B9"/>
        </w:tc>
        <w:tc>
          <w:tcPr>
            <w:tcW w:w="992" w:type="dxa"/>
          </w:tcPr>
          <w:p w:rsidR="009713A6" w:rsidRDefault="009713A6" w:rsidP="001176B9"/>
        </w:tc>
        <w:tc>
          <w:tcPr>
            <w:tcW w:w="3119" w:type="dxa"/>
            <w:shd w:val="clear" w:color="auto" w:fill="auto"/>
          </w:tcPr>
          <w:p w:rsidR="009713A6" w:rsidRDefault="009713A6" w:rsidP="001176B9"/>
        </w:tc>
        <w:tc>
          <w:tcPr>
            <w:tcW w:w="1276" w:type="dxa"/>
            <w:vMerge/>
          </w:tcPr>
          <w:p w:rsidR="009713A6" w:rsidRDefault="009713A6" w:rsidP="001176B9"/>
        </w:tc>
      </w:tr>
      <w:tr w:rsidR="009713A6" w:rsidTr="00CF58B1">
        <w:trPr>
          <w:cantSplit/>
          <w:trHeight w:val="640"/>
        </w:trPr>
        <w:tc>
          <w:tcPr>
            <w:tcW w:w="1668" w:type="dxa"/>
            <w:vMerge/>
            <w:textDirection w:val="btLr"/>
          </w:tcPr>
          <w:p w:rsidR="009713A6" w:rsidRDefault="009713A6" w:rsidP="001176B9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9713A6" w:rsidRPr="00D117E4" w:rsidRDefault="009713A6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kahvaltının yapılması.</w:t>
            </w:r>
          </w:p>
        </w:tc>
        <w:tc>
          <w:tcPr>
            <w:tcW w:w="850" w:type="dxa"/>
          </w:tcPr>
          <w:p w:rsidR="009713A6" w:rsidRDefault="009713A6" w:rsidP="001176B9"/>
        </w:tc>
        <w:tc>
          <w:tcPr>
            <w:tcW w:w="992" w:type="dxa"/>
          </w:tcPr>
          <w:p w:rsidR="009713A6" w:rsidRDefault="009713A6" w:rsidP="001176B9"/>
        </w:tc>
        <w:tc>
          <w:tcPr>
            <w:tcW w:w="3119" w:type="dxa"/>
            <w:shd w:val="clear" w:color="auto" w:fill="auto"/>
          </w:tcPr>
          <w:p w:rsidR="009713A6" w:rsidRDefault="009713A6" w:rsidP="001176B9"/>
        </w:tc>
        <w:tc>
          <w:tcPr>
            <w:tcW w:w="1276" w:type="dxa"/>
            <w:vMerge/>
          </w:tcPr>
          <w:p w:rsidR="009713A6" w:rsidRDefault="009713A6" w:rsidP="001176B9"/>
        </w:tc>
      </w:tr>
      <w:tr w:rsidR="009713A6" w:rsidTr="00CF58B1">
        <w:trPr>
          <w:cantSplit/>
          <w:trHeight w:val="848"/>
        </w:trPr>
        <w:tc>
          <w:tcPr>
            <w:tcW w:w="1668" w:type="dxa"/>
            <w:vMerge/>
            <w:textDirection w:val="btLr"/>
          </w:tcPr>
          <w:p w:rsidR="009713A6" w:rsidRDefault="009713A6" w:rsidP="001176B9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9713A6" w:rsidRDefault="009713A6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12-18 Aralık ‘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Tutum,Yatırım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Türk Malları Haftası’nın okul bünyesinde etkin bir şekilde kutlanması.</w:t>
            </w:r>
          </w:p>
        </w:tc>
        <w:tc>
          <w:tcPr>
            <w:tcW w:w="850" w:type="dxa"/>
          </w:tcPr>
          <w:p w:rsidR="009713A6" w:rsidRDefault="009713A6" w:rsidP="001176B9"/>
        </w:tc>
        <w:tc>
          <w:tcPr>
            <w:tcW w:w="992" w:type="dxa"/>
          </w:tcPr>
          <w:p w:rsidR="009713A6" w:rsidRDefault="009713A6" w:rsidP="001176B9"/>
        </w:tc>
        <w:tc>
          <w:tcPr>
            <w:tcW w:w="3119" w:type="dxa"/>
            <w:shd w:val="clear" w:color="auto" w:fill="auto"/>
          </w:tcPr>
          <w:p w:rsidR="009713A6" w:rsidRDefault="009713A6" w:rsidP="001176B9"/>
        </w:tc>
        <w:tc>
          <w:tcPr>
            <w:tcW w:w="1276" w:type="dxa"/>
            <w:vMerge/>
          </w:tcPr>
          <w:p w:rsidR="009713A6" w:rsidRDefault="009713A6" w:rsidP="001176B9"/>
        </w:tc>
      </w:tr>
      <w:tr w:rsidR="009713A6" w:rsidTr="00CF58B1">
        <w:trPr>
          <w:cantSplit/>
          <w:trHeight w:val="619"/>
        </w:trPr>
        <w:tc>
          <w:tcPr>
            <w:tcW w:w="1668" w:type="dxa"/>
            <w:vMerge/>
            <w:textDirection w:val="btLr"/>
          </w:tcPr>
          <w:p w:rsidR="009713A6" w:rsidRDefault="009713A6" w:rsidP="001176B9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9713A6" w:rsidRDefault="009713A6" w:rsidP="00792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13A6" w:rsidRDefault="009713A6" w:rsidP="001176B9"/>
        </w:tc>
        <w:tc>
          <w:tcPr>
            <w:tcW w:w="992" w:type="dxa"/>
          </w:tcPr>
          <w:p w:rsidR="009713A6" w:rsidRDefault="009713A6" w:rsidP="001176B9"/>
        </w:tc>
        <w:tc>
          <w:tcPr>
            <w:tcW w:w="3119" w:type="dxa"/>
            <w:shd w:val="clear" w:color="auto" w:fill="auto"/>
          </w:tcPr>
          <w:p w:rsidR="009713A6" w:rsidRDefault="009713A6" w:rsidP="001176B9"/>
        </w:tc>
        <w:tc>
          <w:tcPr>
            <w:tcW w:w="1276" w:type="dxa"/>
            <w:vMerge/>
          </w:tcPr>
          <w:p w:rsidR="009713A6" w:rsidRDefault="009713A6" w:rsidP="001176B9"/>
        </w:tc>
      </w:tr>
      <w:tr w:rsidR="009713A6" w:rsidTr="00CF58B1">
        <w:trPr>
          <w:cantSplit/>
          <w:trHeight w:val="799"/>
        </w:trPr>
        <w:tc>
          <w:tcPr>
            <w:tcW w:w="1668" w:type="dxa"/>
            <w:vMerge/>
            <w:textDirection w:val="btLr"/>
          </w:tcPr>
          <w:p w:rsidR="009713A6" w:rsidRDefault="009713A6" w:rsidP="001176B9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9713A6" w:rsidRDefault="009713A6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A6" w:rsidRDefault="009713A6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9713A6" w:rsidRDefault="009713A6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13A6" w:rsidRDefault="009713A6" w:rsidP="001176B9"/>
        </w:tc>
        <w:tc>
          <w:tcPr>
            <w:tcW w:w="992" w:type="dxa"/>
          </w:tcPr>
          <w:p w:rsidR="009713A6" w:rsidRDefault="009713A6" w:rsidP="001176B9"/>
        </w:tc>
        <w:tc>
          <w:tcPr>
            <w:tcW w:w="3119" w:type="dxa"/>
            <w:shd w:val="clear" w:color="auto" w:fill="auto"/>
          </w:tcPr>
          <w:p w:rsidR="009713A6" w:rsidRDefault="009713A6" w:rsidP="001176B9"/>
        </w:tc>
        <w:tc>
          <w:tcPr>
            <w:tcW w:w="1276" w:type="dxa"/>
            <w:vMerge/>
          </w:tcPr>
          <w:p w:rsidR="009713A6" w:rsidRDefault="009713A6" w:rsidP="001176B9"/>
        </w:tc>
      </w:tr>
    </w:tbl>
    <w:p w:rsidR="006B431F" w:rsidRDefault="006B431F" w:rsidP="006238CB"/>
    <w:p w:rsidR="00447A9D" w:rsidRDefault="00447A9D" w:rsidP="006238CB"/>
    <w:p w:rsidR="003D2A10" w:rsidRDefault="003D2A10" w:rsidP="006238CB"/>
    <w:tbl>
      <w:tblPr>
        <w:tblStyle w:val="TabloKlavuzu"/>
        <w:tblpPr w:leftFromText="141" w:rightFromText="141" w:vertAnchor="text" w:horzAnchor="margin" w:tblpXSpec="center" w:tblpY="12"/>
        <w:tblW w:w="11307" w:type="dxa"/>
        <w:tblLayout w:type="fixed"/>
        <w:tblLook w:val="04A0"/>
      </w:tblPr>
      <w:tblGrid>
        <w:gridCol w:w="1559"/>
        <w:gridCol w:w="3369"/>
        <w:gridCol w:w="850"/>
        <w:gridCol w:w="142"/>
        <w:gridCol w:w="851"/>
        <w:gridCol w:w="141"/>
        <w:gridCol w:w="2977"/>
        <w:gridCol w:w="142"/>
        <w:gridCol w:w="1276"/>
      </w:tblGrid>
      <w:tr w:rsidR="009713A6" w:rsidTr="00725D01">
        <w:trPr>
          <w:trHeight w:val="147"/>
        </w:trPr>
        <w:tc>
          <w:tcPr>
            <w:tcW w:w="11307" w:type="dxa"/>
            <w:gridSpan w:val="9"/>
            <w:vAlign w:val="center"/>
          </w:tcPr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A3C" w:rsidRDefault="00192A3C" w:rsidP="00192A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2021-2022</w:t>
            </w: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EĞİTİM ÖĞRETİM YILI</w:t>
            </w: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BORSA İSTANBUL İLKOKULU BESLENME DOSTU OKUL PROJESİ YILLIK ÇALIŞMA PLANI</w:t>
            </w:r>
          </w:p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3A6" w:rsidTr="00CF58B1">
        <w:trPr>
          <w:trHeight w:val="445"/>
        </w:trPr>
        <w:tc>
          <w:tcPr>
            <w:tcW w:w="1559" w:type="dxa"/>
            <w:vMerge w:val="restart"/>
          </w:tcPr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369" w:type="dxa"/>
            <w:vMerge w:val="restart"/>
          </w:tcPr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gridSpan w:val="3"/>
          </w:tcPr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Default="009713A6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AÇIK HEDEF UYGULANDI</w:t>
            </w:r>
          </w:p>
          <w:p w:rsidR="009713A6" w:rsidRPr="009713A6" w:rsidRDefault="009713A6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9713A6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9713A6" w:rsidRDefault="009713A6" w:rsidP="007325BF">
            <w:pPr>
              <w:jc w:val="center"/>
            </w:pPr>
          </w:p>
          <w:p w:rsid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DC47E9" w:rsidRDefault="009713A6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9713A6" w:rsidRDefault="009713A6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418" w:type="dxa"/>
            <w:gridSpan w:val="2"/>
            <w:vMerge w:val="restart"/>
          </w:tcPr>
          <w:p w:rsid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13A6" w:rsidRDefault="009713A6" w:rsidP="007325BF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9713A6" w:rsidTr="00CF58B1">
        <w:trPr>
          <w:trHeight w:val="705"/>
        </w:trPr>
        <w:tc>
          <w:tcPr>
            <w:tcW w:w="1559" w:type="dxa"/>
            <w:vMerge/>
          </w:tcPr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69" w:type="dxa"/>
            <w:vMerge/>
          </w:tcPr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</w:tcPr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9713A6" w:rsidRDefault="009713A6" w:rsidP="007325BF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9713A6" w:rsidRDefault="009713A6" w:rsidP="007325BF">
            <w:pPr>
              <w:jc w:val="center"/>
            </w:pPr>
          </w:p>
        </w:tc>
      </w:tr>
      <w:tr w:rsidR="009713A6" w:rsidTr="003D2A10">
        <w:trPr>
          <w:cantSplit/>
          <w:trHeight w:val="1388"/>
        </w:trPr>
        <w:tc>
          <w:tcPr>
            <w:tcW w:w="1559" w:type="dxa"/>
            <w:vMerge w:val="restart"/>
            <w:textDirection w:val="btLr"/>
            <w:vAlign w:val="center"/>
          </w:tcPr>
          <w:p w:rsidR="009713A6" w:rsidRDefault="009713A6" w:rsidP="003D2A10">
            <w:pPr>
              <w:ind w:left="113" w:right="113"/>
              <w:jc w:val="center"/>
            </w:pPr>
          </w:p>
          <w:p w:rsidR="009713A6" w:rsidRPr="007A36B6" w:rsidRDefault="009713A6" w:rsidP="003D2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OCAK</w:t>
            </w:r>
          </w:p>
        </w:tc>
        <w:tc>
          <w:tcPr>
            <w:tcW w:w="3369" w:type="dxa"/>
          </w:tcPr>
          <w:p w:rsidR="009713A6" w:rsidRDefault="009713A6" w:rsidP="007325BF"/>
          <w:p w:rsidR="009713A6" w:rsidRPr="006238CB" w:rsidRDefault="009713A6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850" w:type="dxa"/>
          </w:tcPr>
          <w:p w:rsidR="009713A6" w:rsidRDefault="009713A6" w:rsidP="007325BF"/>
        </w:tc>
        <w:tc>
          <w:tcPr>
            <w:tcW w:w="993" w:type="dxa"/>
            <w:gridSpan w:val="2"/>
          </w:tcPr>
          <w:p w:rsidR="009713A6" w:rsidRDefault="009713A6" w:rsidP="007325BF"/>
        </w:tc>
        <w:tc>
          <w:tcPr>
            <w:tcW w:w="3118" w:type="dxa"/>
            <w:gridSpan w:val="2"/>
            <w:shd w:val="clear" w:color="auto" w:fill="auto"/>
          </w:tcPr>
          <w:p w:rsidR="009713A6" w:rsidRDefault="009713A6" w:rsidP="007325BF"/>
        </w:tc>
        <w:tc>
          <w:tcPr>
            <w:tcW w:w="1418" w:type="dxa"/>
            <w:gridSpan w:val="2"/>
            <w:vMerge w:val="restart"/>
          </w:tcPr>
          <w:p w:rsidR="009713A6" w:rsidRDefault="009713A6" w:rsidP="007325BF"/>
        </w:tc>
      </w:tr>
      <w:tr w:rsidR="009713A6" w:rsidTr="00CF58B1">
        <w:trPr>
          <w:cantSplit/>
          <w:trHeight w:val="671"/>
        </w:trPr>
        <w:tc>
          <w:tcPr>
            <w:tcW w:w="1559" w:type="dxa"/>
            <w:vMerge/>
            <w:textDirection w:val="btLr"/>
          </w:tcPr>
          <w:p w:rsidR="009713A6" w:rsidRDefault="009713A6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792430" w:rsidRDefault="009713A6" w:rsidP="0079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  <w:r w:rsidR="00792430">
              <w:rPr>
                <w:rFonts w:ascii="Times New Roman" w:hAnsi="Times New Roman" w:cs="Times New Roman"/>
                <w:sz w:val="20"/>
                <w:szCs w:val="20"/>
              </w:rPr>
              <w:t xml:space="preserve"> Ocak </w:t>
            </w:r>
            <w:proofErr w:type="gramStart"/>
            <w:r w:rsidR="00792430"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 w:rsidR="00792430"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9713A6" w:rsidRPr="009022E0" w:rsidRDefault="00792430" w:rsidP="00792430">
            <w:pPr>
              <w:rPr>
                <w:sz w:val="24"/>
                <w:szCs w:val="24"/>
              </w:rPr>
            </w:pPr>
            <w:r w:rsidRPr="009022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9022E0">
              <w:rPr>
                <w:rFonts w:ascii="Times New Roman" w:hAnsi="Times New Roman" w:cs="Times New Roman"/>
                <w:b/>
                <w:sz w:val="24"/>
                <w:szCs w:val="24"/>
              </w:rPr>
              <w:t>Ispanak ve Portakal )</w:t>
            </w:r>
          </w:p>
        </w:tc>
        <w:tc>
          <w:tcPr>
            <w:tcW w:w="850" w:type="dxa"/>
          </w:tcPr>
          <w:p w:rsidR="009713A6" w:rsidRDefault="009713A6" w:rsidP="007325BF"/>
        </w:tc>
        <w:tc>
          <w:tcPr>
            <w:tcW w:w="993" w:type="dxa"/>
            <w:gridSpan w:val="2"/>
          </w:tcPr>
          <w:p w:rsidR="009713A6" w:rsidRDefault="009713A6" w:rsidP="007325BF"/>
        </w:tc>
        <w:tc>
          <w:tcPr>
            <w:tcW w:w="3118" w:type="dxa"/>
            <w:gridSpan w:val="2"/>
            <w:shd w:val="clear" w:color="auto" w:fill="auto"/>
          </w:tcPr>
          <w:p w:rsidR="009713A6" w:rsidRDefault="009713A6" w:rsidP="007325BF"/>
        </w:tc>
        <w:tc>
          <w:tcPr>
            <w:tcW w:w="1418" w:type="dxa"/>
            <w:gridSpan w:val="2"/>
            <w:vMerge/>
          </w:tcPr>
          <w:p w:rsidR="009713A6" w:rsidRDefault="009713A6" w:rsidP="007325BF"/>
        </w:tc>
      </w:tr>
      <w:tr w:rsidR="009713A6" w:rsidTr="00CF58B1">
        <w:trPr>
          <w:cantSplit/>
          <w:trHeight w:val="1715"/>
        </w:trPr>
        <w:tc>
          <w:tcPr>
            <w:tcW w:w="1559" w:type="dxa"/>
            <w:vMerge/>
            <w:textDirection w:val="btLr"/>
          </w:tcPr>
          <w:p w:rsidR="009713A6" w:rsidRDefault="009713A6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9713A6" w:rsidRPr="00D46CF5" w:rsidRDefault="009713A6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A6" w:rsidRPr="00D46CF5" w:rsidRDefault="009713A6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850" w:type="dxa"/>
          </w:tcPr>
          <w:p w:rsidR="009713A6" w:rsidRDefault="009713A6" w:rsidP="007325BF"/>
        </w:tc>
        <w:tc>
          <w:tcPr>
            <w:tcW w:w="993" w:type="dxa"/>
            <w:gridSpan w:val="2"/>
          </w:tcPr>
          <w:p w:rsidR="009713A6" w:rsidRDefault="009713A6" w:rsidP="007325BF"/>
        </w:tc>
        <w:tc>
          <w:tcPr>
            <w:tcW w:w="3118" w:type="dxa"/>
            <w:gridSpan w:val="2"/>
            <w:shd w:val="clear" w:color="auto" w:fill="auto"/>
          </w:tcPr>
          <w:p w:rsidR="009713A6" w:rsidRDefault="009713A6" w:rsidP="007325BF"/>
        </w:tc>
        <w:tc>
          <w:tcPr>
            <w:tcW w:w="1418" w:type="dxa"/>
            <w:gridSpan w:val="2"/>
            <w:vMerge/>
          </w:tcPr>
          <w:p w:rsidR="009713A6" w:rsidRDefault="009713A6" w:rsidP="007325BF"/>
        </w:tc>
      </w:tr>
      <w:tr w:rsidR="009713A6" w:rsidTr="00CF58B1">
        <w:trPr>
          <w:cantSplit/>
          <w:trHeight w:val="857"/>
        </w:trPr>
        <w:tc>
          <w:tcPr>
            <w:tcW w:w="1559" w:type="dxa"/>
            <w:vMerge/>
            <w:textDirection w:val="btLr"/>
          </w:tcPr>
          <w:p w:rsidR="009713A6" w:rsidRDefault="009713A6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9713A6" w:rsidRDefault="009713A6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A6" w:rsidRPr="00600581" w:rsidRDefault="009713A6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850" w:type="dxa"/>
          </w:tcPr>
          <w:p w:rsidR="009713A6" w:rsidRDefault="009713A6" w:rsidP="007325BF"/>
        </w:tc>
        <w:tc>
          <w:tcPr>
            <w:tcW w:w="993" w:type="dxa"/>
            <w:gridSpan w:val="2"/>
          </w:tcPr>
          <w:p w:rsidR="009713A6" w:rsidRDefault="009713A6" w:rsidP="007325BF"/>
        </w:tc>
        <w:tc>
          <w:tcPr>
            <w:tcW w:w="3118" w:type="dxa"/>
            <w:gridSpan w:val="2"/>
            <w:shd w:val="clear" w:color="auto" w:fill="auto"/>
          </w:tcPr>
          <w:p w:rsidR="009713A6" w:rsidRDefault="009713A6" w:rsidP="007325BF"/>
        </w:tc>
        <w:tc>
          <w:tcPr>
            <w:tcW w:w="1418" w:type="dxa"/>
            <w:gridSpan w:val="2"/>
            <w:vMerge/>
          </w:tcPr>
          <w:p w:rsidR="009713A6" w:rsidRDefault="009713A6" w:rsidP="007325BF"/>
        </w:tc>
      </w:tr>
      <w:tr w:rsidR="009713A6" w:rsidTr="00CF58B1">
        <w:trPr>
          <w:cantSplit/>
          <w:trHeight w:val="1068"/>
        </w:trPr>
        <w:tc>
          <w:tcPr>
            <w:tcW w:w="1559" w:type="dxa"/>
            <w:vMerge/>
            <w:textDirection w:val="btLr"/>
          </w:tcPr>
          <w:p w:rsidR="009713A6" w:rsidRDefault="009713A6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9713A6" w:rsidRDefault="009713A6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A6" w:rsidRPr="00827A2F" w:rsidRDefault="009713A6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 sayfasında “Beslenme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850" w:type="dxa"/>
          </w:tcPr>
          <w:p w:rsidR="009713A6" w:rsidRDefault="009713A6" w:rsidP="007325BF"/>
        </w:tc>
        <w:tc>
          <w:tcPr>
            <w:tcW w:w="993" w:type="dxa"/>
            <w:gridSpan w:val="2"/>
          </w:tcPr>
          <w:p w:rsidR="009713A6" w:rsidRDefault="009713A6" w:rsidP="007325BF"/>
        </w:tc>
        <w:tc>
          <w:tcPr>
            <w:tcW w:w="3118" w:type="dxa"/>
            <w:gridSpan w:val="2"/>
            <w:shd w:val="clear" w:color="auto" w:fill="auto"/>
          </w:tcPr>
          <w:p w:rsidR="009713A6" w:rsidRDefault="009713A6" w:rsidP="007325BF"/>
        </w:tc>
        <w:tc>
          <w:tcPr>
            <w:tcW w:w="1418" w:type="dxa"/>
            <w:gridSpan w:val="2"/>
            <w:vMerge/>
          </w:tcPr>
          <w:p w:rsidR="009713A6" w:rsidRDefault="009713A6" w:rsidP="007325BF"/>
        </w:tc>
      </w:tr>
      <w:tr w:rsidR="009713A6" w:rsidTr="00CF58B1">
        <w:trPr>
          <w:cantSplit/>
          <w:trHeight w:val="928"/>
        </w:trPr>
        <w:tc>
          <w:tcPr>
            <w:tcW w:w="1559" w:type="dxa"/>
            <w:vMerge/>
            <w:textDirection w:val="btLr"/>
          </w:tcPr>
          <w:p w:rsidR="009713A6" w:rsidRDefault="009713A6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9713A6" w:rsidRDefault="009713A6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713A6" w:rsidRPr="00D117E4" w:rsidRDefault="009713A6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9713A6" w:rsidRDefault="009713A6" w:rsidP="007325BF"/>
        </w:tc>
        <w:tc>
          <w:tcPr>
            <w:tcW w:w="993" w:type="dxa"/>
            <w:gridSpan w:val="2"/>
          </w:tcPr>
          <w:p w:rsidR="009713A6" w:rsidRDefault="009713A6" w:rsidP="007325BF"/>
        </w:tc>
        <w:tc>
          <w:tcPr>
            <w:tcW w:w="3118" w:type="dxa"/>
            <w:gridSpan w:val="2"/>
            <w:shd w:val="clear" w:color="auto" w:fill="auto"/>
          </w:tcPr>
          <w:p w:rsidR="009713A6" w:rsidRDefault="009713A6" w:rsidP="007325BF"/>
        </w:tc>
        <w:tc>
          <w:tcPr>
            <w:tcW w:w="1418" w:type="dxa"/>
            <w:gridSpan w:val="2"/>
            <w:vMerge/>
          </w:tcPr>
          <w:p w:rsidR="009713A6" w:rsidRDefault="009713A6" w:rsidP="007325BF"/>
        </w:tc>
      </w:tr>
      <w:tr w:rsidR="00DF0661" w:rsidTr="009B7A68">
        <w:trPr>
          <w:cantSplit/>
          <w:trHeight w:val="928"/>
        </w:trPr>
        <w:tc>
          <w:tcPr>
            <w:tcW w:w="1559" w:type="dxa"/>
            <w:vMerge/>
          </w:tcPr>
          <w:p w:rsidR="00DF0661" w:rsidRDefault="00DF0661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DF0661" w:rsidRDefault="00DF0661" w:rsidP="00DF066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371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C VİTAMİNİ ETKİNLİĞ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İ</w:t>
            </w:r>
          </w:p>
          <w:p w:rsidR="00DF0661" w:rsidRDefault="00DF0661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A0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Öğrencilerin meyve tüketimine teşvik edilmesi için </w:t>
            </w:r>
            <w:r w:rsidRPr="00482A0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Meyve Saati</w:t>
            </w:r>
            <w:r w:rsidRPr="00482A0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82A0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hegün</w:t>
            </w:r>
            <w:proofErr w:type="spellEnd"/>
            <w:r w:rsidRPr="00482A0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4.teneffüs) uygulaması yapılması</w:t>
            </w:r>
          </w:p>
        </w:tc>
        <w:tc>
          <w:tcPr>
            <w:tcW w:w="850" w:type="dxa"/>
          </w:tcPr>
          <w:p w:rsidR="00DF0661" w:rsidRDefault="00DF0661" w:rsidP="007325BF"/>
        </w:tc>
        <w:tc>
          <w:tcPr>
            <w:tcW w:w="993" w:type="dxa"/>
            <w:gridSpan w:val="2"/>
          </w:tcPr>
          <w:p w:rsidR="00DF0661" w:rsidRDefault="00DF0661" w:rsidP="007325BF"/>
        </w:tc>
        <w:tc>
          <w:tcPr>
            <w:tcW w:w="3118" w:type="dxa"/>
            <w:gridSpan w:val="2"/>
            <w:shd w:val="clear" w:color="auto" w:fill="auto"/>
          </w:tcPr>
          <w:p w:rsidR="00DF0661" w:rsidRDefault="00DF0661" w:rsidP="007325BF"/>
        </w:tc>
        <w:tc>
          <w:tcPr>
            <w:tcW w:w="1418" w:type="dxa"/>
            <w:gridSpan w:val="2"/>
            <w:vMerge/>
          </w:tcPr>
          <w:p w:rsidR="00DF0661" w:rsidRDefault="00DF0661" w:rsidP="007325BF"/>
        </w:tc>
      </w:tr>
      <w:tr w:rsidR="009713A6" w:rsidTr="00CF58B1">
        <w:trPr>
          <w:cantSplit/>
          <w:trHeight w:val="861"/>
        </w:trPr>
        <w:tc>
          <w:tcPr>
            <w:tcW w:w="1559" w:type="dxa"/>
            <w:vMerge/>
            <w:textDirection w:val="btLr"/>
          </w:tcPr>
          <w:p w:rsidR="009713A6" w:rsidRDefault="009713A6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9713A6" w:rsidRPr="00D117E4" w:rsidRDefault="009713A6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ara öğün kapsamında ‘</w:t>
            </w:r>
            <w:r w:rsidRPr="00792430">
              <w:rPr>
                <w:rFonts w:ascii="Times New Roman" w:hAnsi="Times New Roman" w:cs="Times New Roman"/>
                <w:b/>
                <w:sz w:val="20"/>
                <w:szCs w:val="20"/>
              </w:rPr>
              <w:t>Kuruyemiş Günü’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yapılması.</w:t>
            </w:r>
          </w:p>
        </w:tc>
        <w:tc>
          <w:tcPr>
            <w:tcW w:w="850" w:type="dxa"/>
          </w:tcPr>
          <w:p w:rsidR="009713A6" w:rsidRDefault="009713A6" w:rsidP="007325BF"/>
        </w:tc>
        <w:tc>
          <w:tcPr>
            <w:tcW w:w="993" w:type="dxa"/>
            <w:gridSpan w:val="2"/>
          </w:tcPr>
          <w:p w:rsidR="009713A6" w:rsidRDefault="009713A6" w:rsidP="007325BF"/>
        </w:tc>
        <w:tc>
          <w:tcPr>
            <w:tcW w:w="3118" w:type="dxa"/>
            <w:gridSpan w:val="2"/>
            <w:shd w:val="clear" w:color="auto" w:fill="auto"/>
          </w:tcPr>
          <w:p w:rsidR="009713A6" w:rsidRDefault="009713A6" w:rsidP="007325BF"/>
        </w:tc>
        <w:tc>
          <w:tcPr>
            <w:tcW w:w="1418" w:type="dxa"/>
            <w:gridSpan w:val="2"/>
            <w:vMerge/>
          </w:tcPr>
          <w:p w:rsidR="009713A6" w:rsidRDefault="009713A6" w:rsidP="007325BF"/>
        </w:tc>
      </w:tr>
      <w:tr w:rsidR="009713A6" w:rsidTr="00CF58B1">
        <w:trPr>
          <w:cantSplit/>
          <w:trHeight w:val="1036"/>
        </w:trPr>
        <w:tc>
          <w:tcPr>
            <w:tcW w:w="1559" w:type="dxa"/>
            <w:vMerge/>
            <w:textDirection w:val="btLr"/>
          </w:tcPr>
          <w:p w:rsidR="009713A6" w:rsidRDefault="009713A6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9713A6" w:rsidRDefault="009713A6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‘Müzik Ruhun Gıdasıdır.’sloganıyla sağlıklı ve hareketli yaşamı destekleyen, okul şarkılarının teneffüslerde ay boyunca çalınması.</w:t>
            </w:r>
          </w:p>
          <w:p w:rsidR="009713A6" w:rsidRDefault="009713A6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13A6" w:rsidRDefault="009713A6" w:rsidP="007325BF"/>
        </w:tc>
        <w:tc>
          <w:tcPr>
            <w:tcW w:w="993" w:type="dxa"/>
            <w:gridSpan w:val="2"/>
          </w:tcPr>
          <w:p w:rsidR="009713A6" w:rsidRDefault="009713A6" w:rsidP="007325BF"/>
        </w:tc>
        <w:tc>
          <w:tcPr>
            <w:tcW w:w="3118" w:type="dxa"/>
            <w:gridSpan w:val="2"/>
            <w:shd w:val="clear" w:color="auto" w:fill="auto"/>
          </w:tcPr>
          <w:p w:rsidR="009713A6" w:rsidRDefault="009713A6" w:rsidP="007325BF"/>
        </w:tc>
        <w:tc>
          <w:tcPr>
            <w:tcW w:w="1418" w:type="dxa"/>
            <w:gridSpan w:val="2"/>
            <w:vMerge/>
          </w:tcPr>
          <w:p w:rsidR="009713A6" w:rsidRDefault="009713A6" w:rsidP="007325BF"/>
        </w:tc>
      </w:tr>
      <w:tr w:rsidR="009713A6" w:rsidTr="00CF58B1">
        <w:trPr>
          <w:cantSplit/>
          <w:trHeight w:val="633"/>
        </w:trPr>
        <w:tc>
          <w:tcPr>
            <w:tcW w:w="1559" w:type="dxa"/>
            <w:vMerge/>
            <w:textDirection w:val="btLr"/>
          </w:tcPr>
          <w:p w:rsidR="009713A6" w:rsidRDefault="009713A6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9713A6" w:rsidRDefault="009713A6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Dönem boyunca yapılan çalışmalarla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farkındalığın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oluşumu desteklemek ve görmek adına ‘Sağlıklı Beslenme ve Hareketli Yaşam ‘ ile ilgili slogan yarışmasının yapılması.</w:t>
            </w:r>
          </w:p>
          <w:p w:rsidR="009713A6" w:rsidRDefault="009713A6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Sloganların sınıf ve okul panolarında sergilenmesi.</w:t>
            </w:r>
            <w:proofErr w:type="gramEnd"/>
          </w:p>
          <w:p w:rsidR="009713A6" w:rsidRDefault="009713A6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13A6" w:rsidRDefault="009713A6" w:rsidP="007325BF"/>
        </w:tc>
        <w:tc>
          <w:tcPr>
            <w:tcW w:w="993" w:type="dxa"/>
            <w:gridSpan w:val="2"/>
          </w:tcPr>
          <w:p w:rsidR="009713A6" w:rsidRDefault="009713A6" w:rsidP="007325BF"/>
        </w:tc>
        <w:tc>
          <w:tcPr>
            <w:tcW w:w="3118" w:type="dxa"/>
            <w:gridSpan w:val="2"/>
            <w:shd w:val="clear" w:color="auto" w:fill="auto"/>
          </w:tcPr>
          <w:p w:rsidR="009713A6" w:rsidRDefault="009713A6" w:rsidP="007325BF"/>
        </w:tc>
        <w:tc>
          <w:tcPr>
            <w:tcW w:w="1418" w:type="dxa"/>
            <w:gridSpan w:val="2"/>
            <w:vMerge/>
          </w:tcPr>
          <w:p w:rsidR="009713A6" w:rsidRDefault="009713A6" w:rsidP="007325BF"/>
        </w:tc>
      </w:tr>
      <w:tr w:rsidR="009713A6" w:rsidTr="00CF58B1">
        <w:trPr>
          <w:cantSplit/>
          <w:trHeight w:val="817"/>
        </w:trPr>
        <w:tc>
          <w:tcPr>
            <w:tcW w:w="1559" w:type="dxa"/>
            <w:vMerge/>
            <w:textDirection w:val="btLr"/>
          </w:tcPr>
          <w:p w:rsidR="009713A6" w:rsidRDefault="009713A6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9713A6" w:rsidRDefault="009713A6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A6" w:rsidRDefault="009713A6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9713A6" w:rsidRDefault="009713A6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13A6" w:rsidRDefault="009713A6" w:rsidP="007325BF"/>
        </w:tc>
        <w:tc>
          <w:tcPr>
            <w:tcW w:w="993" w:type="dxa"/>
            <w:gridSpan w:val="2"/>
          </w:tcPr>
          <w:p w:rsidR="009713A6" w:rsidRDefault="009713A6" w:rsidP="007325BF"/>
        </w:tc>
        <w:tc>
          <w:tcPr>
            <w:tcW w:w="3118" w:type="dxa"/>
            <w:gridSpan w:val="2"/>
            <w:shd w:val="clear" w:color="auto" w:fill="auto"/>
          </w:tcPr>
          <w:p w:rsidR="009713A6" w:rsidRDefault="009713A6" w:rsidP="007325BF"/>
        </w:tc>
        <w:tc>
          <w:tcPr>
            <w:tcW w:w="1418" w:type="dxa"/>
            <w:gridSpan w:val="2"/>
            <w:vMerge/>
          </w:tcPr>
          <w:p w:rsidR="009713A6" w:rsidRDefault="009713A6" w:rsidP="007325BF"/>
        </w:tc>
      </w:tr>
      <w:tr w:rsidR="0033251D" w:rsidTr="00CF58B1">
        <w:trPr>
          <w:cantSplit/>
          <w:trHeight w:val="1440"/>
        </w:trPr>
        <w:tc>
          <w:tcPr>
            <w:tcW w:w="113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9D" w:rsidRDefault="00447A9D" w:rsidP="00B82D9B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A3C" w:rsidRDefault="0033251D" w:rsidP="00192A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2021-2022</w:t>
            </w: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EĞİTİM ÖĞRETİM YILI</w:t>
            </w: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BORSA İSTANBUL İLKOKULU BESLENME DOSTU OKUL PROJESİ YILLIK ÇALIŞMA PLANI</w:t>
            </w:r>
          </w:p>
          <w:p w:rsidR="0033251D" w:rsidRDefault="0033251D" w:rsidP="00B82D9B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251D" w:rsidTr="00CF58B1">
        <w:trPr>
          <w:trHeight w:val="445"/>
        </w:trPr>
        <w:tc>
          <w:tcPr>
            <w:tcW w:w="1559" w:type="dxa"/>
            <w:vMerge w:val="restart"/>
          </w:tcPr>
          <w:p w:rsidR="0033251D" w:rsidRP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369" w:type="dxa"/>
            <w:vMerge w:val="restart"/>
          </w:tcPr>
          <w:p w:rsidR="0033251D" w:rsidRP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33251D" w:rsidRP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4"/>
          </w:tcPr>
          <w:p w:rsidR="0033251D" w:rsidRP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 xml:space="preserve">AÇIK HEDEF UYGULANDI </w:t>
            </w:r>
          </w:p>
          <w:p w:rsidR="0033251D" w:rsidRP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33251D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33251D" w:rsidRP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33251D" w:rsidRDefault="0033251D" w:rsidP="007325BF">
            <w:pPr>
              <w:jc w:val="center"/>
            </w:pPr>
          </w:p>
          <w:p w:rsid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51D" w:rsidRPr="00DC47E9" w:rsidRDefault="0033251D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33251D" w:rsidRDefault="0033251D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  <w:vMerge w:val="restart"/>
          </w:tcPr>
          <w:p w:rsid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3251D" w:rsidRDefault="0033251D" w:rsidP="007325BF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33251D" w:rsidTr="00CF58B1">
        <w:trPr>
          <w:trHeight w:val="705"/>
        </w:trPr>
        <w:tc>
          <w:tcPr>
            <w:tcW w:w="1559" w:type="dxa"/>
            <w:vMerge/>
          </w:tcPr>
          <w:p w:rsidR="0033251D" w:rsidRP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69" w:type="dxa"/>
            <w:vMerge/>
          </w:tcPr>
          <w:p w:rsidR="0033251D" w:rsidRP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51D" w:rsidRP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33251D" w:rsidRP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gridSpan w:val="2"/>
          </w:tcPr>
          <w:p w:rsidR="0033251D" w:rsidRP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3251D" w:rsidRDefault="0033251D" w:rsidP="007325BF">
            <w:pPr>
              <w:jc w:val="center"/>
            </w:pPr>
          </w:p>
        </w:tc>
        <w:tc>
          <w:tcPr>
            <w:tcW w:w="1276" w:type="dxa"/>
            <w:vMerge/>
          </w:tcPr>
          <w:p w:rsidR="0033251D" w:rsidRDefault="0033251D" w:rsidP="007325BF">
            <w:pPr>
              <w:jc w:val="center"/>
            </w:pPr>
          </w:p>
        </w:tc>
      </w:tr>
      <w:tr w:rsidR="001F7CB5" w:rsidTr="003D2A10">
        <w:trPr>
          <w:cantSplit/>
          <w:trHeight w:val="1198"/>
        </w:trPr>
        <w:tc>
          <w:tcPr>
            <w:tcW w:w="1559" w:type="dxa"/>
            <w:vMerge w:val="restart"/>
            <w:textDirection w:val="btLr"/>
            <w:vAlign w:val="center"/>
          </w:tcPr>
          <w:p w:rsidR="001F7CB5" w:rsidRDefault="001F7CB5" w:rsidP="003D2A10">
            <w:pPr>
              <w:ind w:left="113" w:right="113"/>
              <w:jc w:val="center"/>
            </w:pPr>
          </w:p>
          <w:p w:rsidR="001F7CB5" w:rsidRPr="007A36B6" w:rsidRDefault="001F7CB5" w:rsidP="003D2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ŞUBAT</w:t>
            </w:r>
          </w:p>
        </w:tc>
        <w:tc>
          <w:tcPr>
            <w:tcW w:w="3369" w:type="dxa"/>
          </w:tcPr>
          <w:p w:rsidR="001F7CB5" w:rsidRDefault="001F7CB5" w:rsidP="007325BF"/>
          <w:p w:rsidR="001F7CB5" w:rsidRPr="006238CB" w:rsidRDefault="001F7CB5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3119" w:type="dxa"/>
            <w:gridSpan w:val="2"/>
            <w:shd w:val="clear" w:color="auto" w:fill="auto"/>
          </w:tcPr>
          <w:p w:rsidR="001F7CB5" w:rsidRDefault="001F7CB5" w:rsidP="007325BF"/>
        </w:tc>
        <w:tc>
          <w:tcPr>
            <w:tcW w:w="1276" w:type="dxa"/>
            <w:vMerge w:val="restart"/>
          </w:tcPr>
          <w:p w:rsidR="001F7CB5" w:rsidRDefault="001F7CB5" w:rsidP="007325BF"/>
        </w:tc>
      </w:tr>
      <w:tr w:rsidR="005046FD" w:rsidTr="003D2A10">
        <w:trPr>
          <w:cantSplit/>
          <w:trHeight w:val="1198"/>
        </w:trPr>
        <w:tc>
          <w:tcPr>
            <w:tcW w:w="1559" w:type="dxa"/>
            <w:vMerge/>
            <w:textDirection w:val="btLr"/>
            <w:vAlign w:val="center"/>
          </w:tcPr>
          <w:p w:rsidR="005046FD" w:rsidRDefault="005046FD" w:rsidP="003D2A10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5046FD" w:rsidRDefault="005046FD" w:rsidP="007325BF">
            <w:r w:rsidRPr="005046F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9 Şubat Dünya Sigarayı </w:t>
            </w:r>
            <w:proofErr w:type="gramStart"/>
            <w:r w:rsidRPr="005046F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Bırakma  Günü</w:t>
            </w:r>
            <w:proofErr w:type="gramEnd"/>
            <w:r w:rsidRPr="005046F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kapsamında öğrencilerimiz arasında tütün ürünleri tüketiminin vücudumuzda yarattığı hasara dikkat çekmek amacı ile 3 ve 4. Sınıfların görsel sanatlar dersin deresinde resim yapması</w:t>
            </w:r>
          </w:p>
        </w:tc>
        <w:tc>
          <w:tcPr>
            <w:tcW w:w="992" w:type="dxa"/>
            <w:gridSpan w:val="2"/>
          </w:tcPr>
          <w:p w:rsidR="005046FD" w:rsidRDefault="005046FD" w:rsidP="007325BF"/>
        </w:tc>
        <w:tc>
          <w:tcPr>
            <w:tcW w:w="992" w:type="dxa"/>
            <w:gridSpan w:val="2"/>
          </w:tcPr>
          <w:p w:rsidR="005046FD" w:rsidRDefault="005046FD" w:rsidP="007325BF"/>
        </w:tc>
        <w:tc>
          <w:tcPr>
            <w:tcW w:w="3119" w:type="dxa"/>
            <w:gridSpan w:val="2"/>
            <w:shd w:val="clear" w:color="auto" w:fill="auto"/>
          </w:tcPr>
          <w:p w:rsidR="005046FD" w:rsidRDefault="005046FD" w:rsidP="007325BF"/>
        </w:tc>
        <w:tc>
          <w:tcPr>
            <w:tcW w:w="1276" w:type="dxa"/>
            <w:vMerge/>
          </w:tcPr>
          <w:p w:rsidR="005046FD" w:rsidRDefault="005046FD" w:rsidP="007325BF"/>
        </w:tc>
      </w:tr>
      <w:tr w:rsidR="001F7CB5" w:rsidTr="00CF58B1">
        <w:trPr>
          <w:cantSplit/>
          <w:trHeight w:val="730"/>
        </w:trPr>
        <w:tc>
          <w:tcPr>
            <w:tcW w:w="1559" w:type="dxa"/>
            <w:vMerge/>
            <w:textDirection w:val="btLr"/>
          </w:tcPr>
          <w:p w:rsidR="001F7CB5" w:rsidRDefault="001F7CB5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1F7CB5" w:rsidRDefault="001F7CB5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CB5" w:rsidRDefault="001F7CB5" w:rsidP="007325B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3119" w:type="dxa"/>
            <w:gridSpan w:val="2"/>
            <w:shd w:val="clear" w:color="auto" w:fill="auto"/>
          </w:tcPr>
          <w:p w:rsidR="001F7CB5" w:rsidRDefault="001F7CB5" w:rsidP="007325BF"/>
        </w:tc>
        <w:tc>
          <w:tcPr>
            <w:tcW w:w="1276" w:type="dxa"/>
            <w:vMerge/>
          </w:tcPr>
          <w:p w:rsidR="001F7CB5" w:rsidRDefault="001F7CB5" w:rsidP="007325BF"/>
        </w:tc>
      </w:tr>
      <w:tr w:rsidR="001F7CB5" w:rsidTr="00CF58B1">
        <w:trPr>
          <w:cantSplit/>
          <w:trHeight w:val="1534"/>
        </w:trPr>
        <w:tc>
          <w:tcPr>
            <w:tcW w:w="1559" w:type="dxa"/>
            <w:vMerge/>
            <w:textDirection w:val="btLr"/>
          </w:tcPr>
          <w:p w:rsidR="001F7CB5" w:rsidRDefault="001F7CB5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1F7CB5" w:rsidRPr="00B93277" w:rsidRDefault="001F7CB5" w:rsidP="007325BF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CB5" w:rsidRPr="00CC17BD" w:rsidRDefault="001F7CB5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egzersizler yaptırılması ve Geleneksel Çocuk Oyunları’nın ( Sek </w:t>
            </w:r>
            <w:proofErr w:type="spellStart"/>
            <w:proofErr w:type="gramStart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 , Yedi</w:t>
            </w:r>
            <w:proofErr w:type="gramEnd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3119" w:type="dxa"/>
            <w:gridSpan w:val="2"/>
            <w:shd w:val="clear" w:color="auto" w:fill="auto"/>
          </w:tcPr>
          <w:p w:rsidR="001F7CB5" w:rsidRDefault="001F7CB5" w:rsidP="007325BF"/>
        </w:tc>
        <w:tc>
          <w:tcPr>
            <w:tcW w:w="1276" w:type="dxa"/>
            <w:vMerge/>
          </w:tcPr>
          <w:p w:rsidR="001F7CB5" w:rsidRDefault="001F7CB5" w:rsidP="007325BF"/>
        </w:tc>
      </w:tr>
      <w:tr w:rsidR="001F7CB5" w:rsidTr="00CF58B1">
        <w:trPr>
          <w:cantSplit/>
          <w:trHeight w:val="857"/>
        </w:trPr>
        <w:tc>
          <w:tcPr>
            <w:tcW w:w="1559" w:type="dxa"/>
            <w:vMerge/>
            <w:textDirection w:val="btLr"/>
          </w:tcPr>
          <w:p w:rsidR="001F7CB5" w:rsidRDefault="001F7CB5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1F7CB5" w:rsidRPr="00AD3EB9" w:rsidRDefault="001F7CB5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CB5" w:rsidRPr="00AD3EB9" w:rsidRDefault="001F7CB5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</w:t>
            </w:r>
            <w:proofErr w:type="gramStart"/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Süt  Günü</w:t>
            </w:r>
            <w:proofErr w:type="gramEnd"/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3119" w:type="dxa"/>
            <w:gridSpan w:val="2"/>
            <w:shd w:val="clear" w:color="auto" w:fill="auto"/>
          </w:tcPr>
          <w:p w:rsidR="001F7CB5" w:rsidRDefault="001F7CB5" w:rsidP="007325BF"/>
        </w:tc>
        <w:tc>
          <w:tcPr>
            <w:tcW w:w="1276" w:type="dxa"/>
            <w:vMerge/>
          </w:tcPr>
          <w:p w:rsidR="001F7CB5" w:rsidRDefault="001F7CB5" w:rsidP="007325BF"/>
        </w:tc>
      </w:tr>
      <w:tr w:rsidR="001F7CB5" w:rsidTr="00CF58B1">
        <w:trPr>
          <w:cantSplit/>
          <w:trHeight w:val="727"/>
        </w:trPr>
        <w:tc>
          <w:tcPr>
            <w:tcW w:w="1559" w:type="dxa"/>
            <w:vMerge/>
            <w:textDirection w:val="btLr"/>
          </w:tcPr>
          <w:p w:rsidR="001F7CB5" w:rsidRDefault="001F7CB5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1F7CB5" w:rsidRPr="00AD3EB9" w:rsidRDefault="001F7CB5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Köşesi’nin  etkinlik</w:t>
            </w:r>
            <w:proofErr w:type="gram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3119" w:type="dxa"/>
            <w:gridSpan w:val="2"/>
            <w:shd w:val="clear" w:color="auto" w:fill="auto"/>
          </w:tcPr>
          <w:p w:rsidR="001F7CB5" w:rsidRDefault="001F7CB5" w:rsidP="007325BF"/>
        </w:tc>
        <w:tc>
          <w:tcPr>
            <w:tcW w:w="1276" w:type="dxa"/>
            <w:vMerge/>
          </w:tcPr>
          <w:p w:rsidR="001F7CB5" w:rsidRDefault="001F7CB5" w:rsidP="007325BF"/>
        </w:tc>
      </w:tr>
      <w:tr w:rsidR="001F7CB5" w:rsidTr="00CF58B1">
        <w:trPr>
          <w:cantSplit/>
          <w:trHeight w:val="861"/>
        </w:trPr>
        <w:tc>
          <w:tcPr>
            <w:tcW w:w="1559" w:type="dxa"/>
            <w:vMerge/>
            <w:textDirection w:val="btLr"/>
          </w:tcPr>
          <w:p w:rsidR="001F7CB5" w:rsidRDefault="001F7CB5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1F7CB5" w:rsidRPr="00AD3EB9" w:rsidRDefault="001F7CB5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CB5" w:rsidRPr="00AD3EB9" w:rsidRDefault="001F7CB5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Öğrencilere T.C. Gıda, Tarım ve Hayvancılık Bakanlığı’nın güvenilir gıda konusunda oluşturduğu ALO 174 GIDA </w:t>
            </w:r>
            <w:proofErr w:type="spell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HATTI’nın</w:t>
            </w:r>
            <w:proofErr w:type="spell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tanıtımının yapılması.</w:t>
            </w:r>
          </w:p>
        </w:tc>
        <w:tc>
          <w:tcPr>
            <w:tcW w:w="992" w:type="dxa"/>
            <w:gridSpan w:val="2"/>
          </w:tcPr>
          <w:p w:rsidR="001F7CB5" w:rsidRPr="00B93277" w:rsidRDefault="001F7CB5" w:rsidP="007325B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3119" w:type="dxa"/>
            <w:gridSpan w:val="2"/>
            <w:shd w:val="clear" w:color="auto" w:fill="auto"/>
          </w:tcPr>
          <w:p w:rsidR="001F7CB5" w:rsidRDefault="001F7CB5" w:rsidP="007325BF"/>
        </w:tc>
        <w:tc>
          <w:tcPr>
            <w:tcW w:w="1276" w:type="dxa"/>
            <w:vMerge/>
          </w:tcPr>
          <w:p w:rsidR="001F7CB5" w:rsidRDefault="001F7CB5" w:rsidP="007325BF"/>
        </w:tc>
      </w:tr>
      <w:tr w:rsidR="001F7CB5" w:rsidTr="00CF58B1">
        <w:trPr>
          <w:cantSplit/>
          <w:trHeight w:val="1036"/>
        </w:trPr>
        <w:tc>
          <w:tcPr>
            <w:tcW w:w="1559" w:type="dxa"/>
            <w:vMerge/>
            <w:textDirection w:val="btLr"/>
          </w:tcPr>
          <w:p w:rsidR="001F7CB5" w:rsidRDefault="001F7CB5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1F7CB5" w:rsidRDefault="001F7CB5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‘Güvenli Gıda Tüketiminde Dikkat Edilmesi Gereken Temel İlkeler ‘ broşürünün sınıflarda öğrencilerle incelenerek değerlendirilmesi ve velilere ulaştırılması.</w:t>
            </w:r>
          </w:p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3119" w:type="dxa"/>
            <w:gridSpan w:val="2"/>
            <w:shd w:val="clear" w:color="auto" w:fill="auto"/>
          </w:tcPr>
          <w:p w:rsidR="001F7CB5" w:rsidRDefault="001F7CB5" w:rsidP="007325BF"/>
        </w:tc>
        <w:tc>
          <w:tcPr>
            <w:tcW w:w="1276" w:type="dxa"/>
            <w:vMerge/>
          </w:tcPr>
          <w:p w:rsidR="001F7CB5" w:rsidRDefault="001F7CB5" w:rsidP="007325BF"/>
        </w:tc>
      </w:tr>
      <w:tr w:rsidR="00485FB3" w:rsidTr="00CF58B1">
        <w:trPr>
          <w:cantSplit/>
          <w:trHeight w:val="856"/>
        </w:trPr>
        <w:tc>
          <w:tcPr>
            <w:tcW w:w="1559" w:type="dxa"/>
            <w:vMerge/>
            <w:textDirection w:val="btLr"/>
          </w:tcPr>
          <w:p w:rsidR="00485FB3" w:rsidRDefault="00485FB3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485FB3" w:rsidRDefault="00485FB3" w:rsidP="0048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15-26 Şubat 2021 TBM kapsamında SAĞLIKLI YAŞAM konusunda bilgilendirme  </w:t>
            </w:r>
          </w:p>
        </w:tc>
        <w:tc>
          <w:tcPr>
            <w:tcW w:w="992" w:type="dxa"/>
            <w:gridSpan w:val="2"/>
          </w:tcPr>
          <w:p w:rsidR="00485FB3" w:rsidRDefault="00485FB3" w:rsidP="007325BF"/>
        </w:tc>
        <w:tc>
          <w:tcPr>
            <w:tcW w:w="992" w:type="dxa"/>
            <w:gridSpan w:val="2"/>
          </w:tcPr>
          <w:p w:rsidR="00485FB3" w:rsidRDefault="00485FB3" w:rsidP="007325BF"/>
        </w:tc>
        <w:tc>
          <w:tcPr>
            <w:tcW w:w="3119" w:type="dxa"/>
            <w:gridSpan w:val="2"/>
            <w:shd w:val="clear" w:color="auto" w:fill="auto"/>
          </w:tcPr>
          <w:p w:rsidR="00485FB3" w:rsidRDefault="00485FB3" w:rsidP="007325BF"/>
        </w:tc>
        <w:tc>
          <w:tcPr>
            <w:tcW w:w="1276" w:type="dxa"/>
            <w:vMerge/>
          </w:tcPr>
          <w:p w:rsidR="00485FB3" w:rsidRDefault="00485FB3" w:rsidP="007325BF"/>
        </w:tc>
      </w:tr>
      <w:tr w:rsidR="001F7CB5" w:rsidTr="00CF58B1">
        <w:trPr>
          <w:cantSplit/>
          <w:trHeight w:val="856"/>
        </w:trPr>
        <w:tc>
          <w:tcPr>
            <w:tcW w:w="1559" w:type="dxa"/>
            <w:vMerge/>
            <w:textDirection w:val="btLr"/>
          </w:tcPr>
          <w:p w:rsidR="001F7CB5" w:rsidRDefault="001F7CB5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1F7CB5" w:rsidRDefault="001F7CB5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CB5" w:rsidRDefault="001F7CB5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D37D25">
              <w:rPr>
                <w:rFonts w:ascii="Times New Roman" w:hAnsi="Times New Roman" w:cs="Times New Roman"/>
                <w:sz w:val="20"/>
                <w:szCs w:val="20"/>
              </w:rPr>
              <w:t>Besinler ve Besin Öğeleri’ broşürünün sınıflarda incelenmesi ve velilere ulaştırılması.</w:t>
            </w:r>
          </w:p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3119" w:type="dxa"/>
            <w:gridSpan w:val="2"/>
            <w:shd w:val="clear" w:color="auto" w:fill="auto"/>
          </w:tcPr>
          <w:p w:rsidR="001F7CB5" w:rsidRDefault="001F7CB5" w:rsidP="007325BF"/>
        </w:tc>
        <w:tc>
          <w:tcPr>
            <w:tcW w:w="1276" w:type="dxa"/>
            <w:vMerge/>
          </w:tcPr>
          <w:p w:rsidR="001F7CB5" w:rsidRDefault="001F7CB5" w:rsidP="007325BF"/>
        </w:tc>
      </w:tr>
      <w:tr w:rsidR="001F7CB5" w:rsidTr="00CF58B1">
        <w:trPr>
          <w:cantSplit/>
          <w:trHeight w:val="814"/>
        </w:trPr>
        <w:tc>
          <w:tcPr>
            <w:tcW w:w="1559" w:type="dxa"/>
            <w:vMerge/>
            <w:textDirection w:val="btLr"/>
          </w:tcPr>
          <w:p w:rsidR="001F7CB5" w:rsidRDefault="001F7CB5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1F7CB5" w:rsidRDefault="001F7CB5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CB5" w:rsidRDefault="001F7CB5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Şubat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</w:t>
            </w:r>
            <w:r w:rsidR="00F00511">
              <w:rPr>
                <w:rFonts w:ascii="Times New Roman" w:hAnsi="Times New Roman" w:cs="Times New Roman"/>
                <w:sz w:val="20"/>
                <w:szCs w:val="20"/>
              </w:rPr>
              <w:t xml:space="preserve">in tanıtılması.( </w:t>
            </w:r>
            <w:r w:rsidR="00F00511" w:rsidRPr="00792430">
              <w:rPr>
                <w:rFonts w:ascii="Times New Roman" w:hAnsi="Times New Roman" w:cs="Times New Roman"/>
                <w:b/>
              </w:rPr>
              <w:t>KEREVİZ ve MUZ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3119" w:type="dxa"/>
            <w:gridSpan w:val="2"/>
            <w:shd w:val="clear" w:color="auto" w:fill="auto"/>
          </w:tcPr>
          <w:p w:rsidR="001F7CB5" w:rsidRDefault="001F7CB5" w:rsidP="007325BF"/>
        </w:tc>
        <w:tc>
          <w:tcPr>
            <w:tcW w:w="1276" w:type="dxa"/>
            <w:vMerge/>
          </w:tcPr>
          <w:p w:rsidR="001F7CB5" w:rsidRDefault="001F7CB5" w:rsidP="007325BF"/>
        </w:tc>
      </w:tr>
      <w:tr w:rsidR="001F7CB5" w:rsidTr="00CF58B1">
        <w:trPr>
          <w:cantSplit/>
          <w:trHeight w:val="701"/>
        </w:trPr>
        <w:tc>
          <w:tcPr>
            <w:tcW w:w="1559" w:type="dxa"/>
            <w:vMerge/>
            <w:textDirection w:val="btLr"/>
          </w:tcPr>
          <w:p w:rsidR="001F7CB5" w:rsidRDefault="001F7CB5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1F7CB5" w:rsidRDefault="001F7CB5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Ağız ve diş sağlığı konusunda bir sağlık ekibince seminer verilmesi</w:t>
            </w:r>
          </w:p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3119" w:type="dxa"/>
            <w:gridSpan w:val="2"/>
            <w:shd w:val="clear" w:color="auto" w:fill="auto"/>
          </w:tcPr>
          <w:p w:rsidR="001F7CB5" w:rsidRDefault="001F7CB5" w:rsidP="007325BF"/>
        </w:tc>
        <w:tc>
          <w:tcPr>
            <w:tcW w:w="1276" w:type="dxa"/>
            <w:vMerge/>
          </w:tcPr>
          <w:p w:rsidR="001F7CB5" w:rsidRDefault="001F7CB5" w:rsidP="007325BF"/>
        </w:tc>
      </w:tr>
      <w:tr w:rsidR="001F7CB5" w:rsidTr="00CF58B1">
        <w:trPr>
          <w:cantSplit/>
          <w:trHeight w:val="798"/>
        </w:trPr>
        <w:tc>
          <w:tcPr>
            <w:tcW w:w="1559" w:type="dxa"/>
            <w:vMerge/>
            <w:textDirection w:val="btLr"/>
          </w:tcPr>
          <w:p w:rsidR="001F7CB5" w:rsidRDefault="001F7CB5" w:rsidP="007325B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1F7CB5" w:rsidRDefault="001F7CB5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CB5" w:rsidRDefault="001F7CB5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1F7CB5" w:rsidRDefault="001F7CB5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992" w:type="dxa"/>
            <w:gridSpan w:val="2"/>
          </w:tcPr>
          <w:p w:rsidR="001F7CB5" w:rsidRDefault="001F7CB5" w:rsidP="007325BF"/>
        </w:tc>
        <w:tc>
          <w:tcPr>
            <w:tcW w:w="3119" w:type="dxa"/>
            <w:gridSpan w:val="2"/>
            <w:shd w:val="clear" w:color="auto" w:fill="auto"/>
          </w:tcPr>
          <w:p w:rsidR="001F7CB5" w:rsidRDefault="001F7CB5" w:rsidP="007325BF"/>
        </w:tc>
        <w:tc>
          <w:tcPr>
            <w:tcW w:w="1276" w:type="dxa"/>
            <w:vMerge/>
          </w:tcPr>
          <w:p w:rsidR="001F7CB5" w:rsidRDefault="001F7CB5" w:rsidP="007325BF"/>
        </w:tc>
      </w:tr>
    </w:tbl>
    <w:p w:rsidR="00725D01" w:rsidRDefault="00725D01" w:rsidP="006238CB"/>
    <w:p w:rsidR="00725D01" w:rsidRDefault="00725D01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/>
      </w:tblPr>
      <w:tblGrid>
        <w:gridCol w:w="1668"/>
        <w:gridCol w:w="3260"/>
        <w:gridCol w:w="850"/>
        <w:gridCol w:w="993"/>
        <w:gridCol w:w="3118"/>
        <w:gridCol w:w="1276"/>
      </w:tblGrid>
      <w:tr w:rsidR="0033251D" w:rsidTr="00447A9D">
        <w:tc>
          <w:tcPr>
            <w:tcW w:w="11165" w:type="dxa"/>
            <w:gridSpan w:val="6"/>
          </w:tcPr>
          <w:p w:rsidR="0033251D" w:rsidRPr="00D66482" w:rsidRDefault="0033251D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A3C" w:rsidRDefault="00192A3C" w:rsidP="00192A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2021-2022</w:t>
            </w: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EĞİTİM ÖĞRETİM YILI</w:t>
            </w: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BORSA İSTANBUL İLKOKULU BESLENME DOSTU OKUL PROJESİ YILLIK ÇALIŞMA PLANI</w:t>
            </w:r>
          </w:p>
          <w:p w:rsidR="0033251D" w:rsidRPr="00D66482" w:rsidRDefault="0033251D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51D" w:rsidTr="00447A9D">
        <w:trPr>
          <w:trHeight w:val="435"/>
        </w:trPr>
        <w:tc>
          <w:tcPr>
            <w:tcW w:w="1668" w:type="dxa"/>
            <w:vMerge w:val="restart"/>
          </w:tcPr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260" w:type="dxa"/>
            <w:vMerge w:val="restart"/>
          </w:tcPr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F58B1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 xml:space="preserve">AÇIK HEDEF UYGULANDI </w:t>
            </w: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33251D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3251D" w:rsidRDefault="0033251D" w:rsidP="0033251D">
            <w:pPr>
              <w:jc w:val="center"/>
            </w:pPr>
          </w:p>
          <w:p w:rsid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51D" w:rsidRPr="00DC47E9" w:rsidRDefault="0033251D" w:rsidP="00332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33251D" w:rsidRDefault="0033251D" w:rsidP="0033251D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  <w:vMerge w:val="restart"/>
          </w:tcPr>
          <w:p w:rsid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3251D" w:rsidRDefault="0033251D" w:rsidP="0033251D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33251D" w:rsidTr="00447A9D">
        <w:trPr>
          <w:trHeight w:val="689"/>
        </w:trPr>
        <w:tc>
          <w:tcPr>
            <w:tcW w:w="1668" w:type="dxa"/>
            <w:vMerge/>
          </w:tcPr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  <w:vMerge/>
          </w:tcPr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3118" w:type="dxa"/>
            <w:vMerge/>
            <w:shd w:val="clear" w:color="auto" w:fill="auto"/>
          </w:tcPr>
          <w:p w:rsidR="0033251D" w:rsidRDefault="0033251D" w:rsidP="0033251D">
            <w:pPr>
              <w:jc w:val="center"/>
            </w:pPr>
          </w:p>
        </w:tc>
        <w:tc>
          <w:tcPr>
            <w:tcW w:w="1276" w:type="dxa"/>
            <w:vMerge/>
          </w:tcPr>
          <w:p w:rsidR="0033251D" w:rsidRDefault="0033251D" w:rsidP="0033251D">
            <w:pPr>
              <w:jc w:val="center"/>
            </w:pPr>
          </w:p>
        </w:tc>
      </w:tr>
      <w:tr w:rsidR="0033251D" w:rsidTr="00447A9D">
        <w:trPr>
          <w:cantSplit/>
          <w:trHeight w:val="1357"/>
        </w:trPr>
        <w:tc>
          <w:tcPr>
            <w:tcW w:w="1668" w:type="dxa"/>
            <w:vMerge w:val="restart"/>
            <w:textDirection w:val="btLr"/>
            <w:vAlign w:val="center"/>
          </w:tcPr>
          <w:p w:rsidR="0033251D" w:rsidRDefault="0033251D" w:rsidP="00447A9D">
            <w:pPr>
              <w:ind w:left="113" w:right="113"/>
              <w:jc w:val="center"/>
            </w:pPr>
          </w:p>
          <w:p w:rsidR="0033251D" w:rsidRPr="007A36B6" w:rsidRDefault="0033251D" w:rsidP="00447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MART</w:t>
            </w:r>
          </w:p>
        </w:tc>
        <w:tc>
          <w:tcPr>
            <w:tcW w:w="3260" w:type="dxa"/>
          </w:tcPr>
          <w:p w:rsidR="0033251D" w:rsidRDefault="0033251D" w:rsidP="0033251D"/>
          <w:p w:rsidR="0033251D" w:rsidRPr="006238CB" w:rsidRDefault="0033251D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850" w:type="dxa"/>
          </w:tcPr>
          <w:p w:rsidR="0033251D" w:rsidRDefault="0033251D" w:rsidP="0033251D"/>
        </w:tc>
        <w:tc>
          <w:tcPr>
            <w:tcW w:w="993" w:type="dxa"/>
          </w:tcPr>
          <w:p w:rsidR="0033251D" w:rsidRDefault="0033251D" w:rsidP="0033251D"/>
        </w:tc>
        <w:tc>
          <w:tcPr>
            <w:tcW w:w="3118" w:type="dxa"/>
            <w:shd w:val="clear" w:color="auto" w:fill="auto"/>
          </w:tcPr>
          <w:p w:rsidR="0033251D" w:rsidRDefault="0033251D" w:rsidP="0033251D"/>
        </w:tc>
        <w:tc>
          <w:tcPr>
            <w:tcW w:w="1276" w:type="dxa"/>
            <w:vMerge w:val="restart"/>
          </w:tcPr>
          <w:p w:rsidR="001F7CB5" w:rsidRDefault="001F7CB5" w:rsidP="0033251D">
            <w:pPr>
              <w:rPr>
                <w:color w:val="FF0000"/>
              </w:rPr>
            </w:pPr>
          </w:p>
          <w:p w:rsidR="001F7CB5" w:rsidRDefault="001F7CB5" w:rsidP="0033251D">
            <w:pPr>
              <w:rPr>
                <w:color w:val="FF0000"/>
              </w:rPr>
            </w:pPr>
          </w:p>
          <w:p w:rsidR="001F7CB5" w:rsidRDefault="001F7CB5" w:rsidP="0033251D">
            <w:pPr>
              <w:rPr>
                <w:color w:val="FF0000"/>
              </w:rPr>
            </w:pPr>
          </w:p>
          <w:p w:rsidR="001F7CB5" w:rsidRDefault="001F7CB5" w:rsidP="0033251D">
            <w:pPr>
              <w:rPr>
                <w:color w:val="FF0000"/>
              </w:rPr>
            </w:pPr>
          </w:p>
          <w:p w:rsidR="001F7CB5" w:rsidRDefault="001F7CB5" w:rsidP="0033251D">
            <w:pPr>
              <w:rPr>
                <w:color w:val="FF0000"/>
              </w:rPr>
            </w:pPr>
          </w:p>
          <w:p w:rsidR="001F7CB5" w:rsidRDefault="001F7CB5" w:rsidP="0033251D">
            <w:pPr>
              <w:rPr>
                <w:color w:val="FF0000"/>
              </w:rPr>
            </w:pPr>
          </w:p>
          <w:p w:rsidR="00AA741A" w:rsidRDefault="00AA741A" w:rsidP="0033251D">
            <w:pPr>
              <w:rPr>
                <w:color w:val="FF0000"/>
              </w:rPr>
            </w:pPr>
          </w:p>
          <w:p w:rsidR="00CF58B1" w:rsidRDefault="00CF58B1" w:rsidP="0033251D">
            <w:pPr>
              <w:rPr>
                <w:color w:val="FF0000"/>
              </w:rPr>
            </w:pPr>
          </w:p>
          <w:p w:rsidR="001F7CB5" w:rsidRDefault="001F7CB5" w:rsidP="0033251D">
            <w:pPr>
              <w:rPr>
                <w:color w:val="FF0000"/>
              </w:rPr>
            </w:pPr>
          </w:p>
          <w:p w:rsidR="001F7CB5" w:rsidRDefault="001F7CB5" w:rsidP="0033251D">
            <w:pPr>
              <w:rPr>
                <w:color w:val="FF0000"/>
              </w:rPr>
            </w:pPr>
          </w:p>
          <w:p w:rsidR="001F7CB5" w:rsidRDefault="001F7CB5" w:rsidP="001F7CB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color w:val="FF0000"/>
              </w:rPr>
              <w:t>*</w:t>
            </w: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Dünya Tuza Dikkat Haftası</w:t>
            </w:r>
          </w:p>
          <w:p w:rsidR="0033251D" w:rsidRDefault="001F7CB5" w:rsidP="001F7CB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(11-17 Mart)</w:t>
            </w:r>
          </w:p>
          <w:p w:rsidR="001F7CB5" w:rsidRDefault="001F7CB5" w:rsidP="001F7CB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AA741A" w:rsidRDefault="00AA741A" w:rsidP="001F7CB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1F7CB5" w:rsidRPr="001F7CB5" w:rsidRDefault="001F7CB5" w:rsidP="001F7CB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1F7CB5" w:rsidRDefault="001F7CB5" w:rsidP="001F7CB5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 Dünya Su Günü</w:t>
            </w:r>
          </w:p>
          <w:p w:rsidR="001F7CB5" w:rsidRDefault="001F7CB5" w:rsidP="001F7CB5">
            <w:pPr>
              <w:jc w:val="center"/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(22 Mart)</w:t>
            </w:r>
          </w:p>
        </w:tc>
      </w:tr>
      <w:tr w:rsidR="0033251D" w:rsidTr="00447A9D">
        <w:trPr>
          <w:cantSplit/>
          <w:trHeight w:val="994"/>
        </w:trPr>
        <w:tc>
          <w:tcPr>
            <w:tcW w:w="1668" w:type="dxa"/>
            <w:vMerge/>
            <w:textDirection w:val="btLr"/>
          </w:tcPr>
          <w:p w:rsidR="0033251D" w:rsidRDefault="0033251D" w:rsidP="0033251D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33251D" w:rsidRDefault="0033251D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1D" w:rsidRDefault="0033251D" w:rsidP="0033251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850" w:type="dxa"/>
          </w:tcPr>
          <w:p w:rsidR="0033251D" w:rsidRDefault="0033251D" w:rsidP="0033251D"/>
        </w:tc>
        <w:tc>
          <w:tcPr>
            <w:tcW w:w="993" w:type="dxa"/>
          </w:tcPr>
          <w:p w:rsidR="0033251D" w:rsidRDefault="0033251D" w:rsidP="0033251D"/>
        </w:tc>
        <w:tc>
          <w:tcPr>
            <w:tcW w:w="3118" w:type="dxa"/>
            <w:shd w:val="clear" w:color="auto" w:fill="auto"/>
          </w:tcPr>
          <w:p w:rsidR="0033251D" w:rsidRDefault="0033251D" w:rsidP="0033251D"/>
        </w:tc>
        <w:tc>
          <w:tcPr>
            <w:tcW w:w="1276" w:type="dxa"/>
            <w:vMerge/>
          </w:tcPr>
          <w:p w:rsidR="0033251D" w:rsidRDefault="0033251D" w:rsidP="0033251D"/>
        </w:tc>
      </w:tr>
      <w:tr w:rsidR="0033251D" w:rsidTr="00447A9D">
        <w:trPr>
          <w:cantSplit/>
          <w:trHeight w:val="1676"/>
        </w:trPr>
        <w:tc>
          <w:tcPr>
            <w:tcW w:w="1668" w:type="dxa"/>
            <w:vMerge/>
            <w:textDirection w:val="btLr"/>
          </w:tcPr>
          <w:p w:rsidR="0033251D" w:rsidRDefault="0033251D" w:rsidP="0033251D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33251D" w:rsidRPr="00D46CF5" w:rsidRDefault="0033251D" w:rsidP="0033251D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1D" w:rsidRPr="00D46CF5" w:rsidRDefault="0033251D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850" w:type="dxa"/>
          </w:tcPr>
          <w:p w:rsidR="0033251D" w:rsidRDefault="0033251D" w:rsidP="0033251D"/>
        </w:tc>
        <w:tc>
          <w:tcPr>
            <w:tcW w:w="993" w:type="dxa"/>
          </w:tcPr>
          <w:p w:rsidR="0033251D" w:rsidRDefault="0033251D" w:rsidP="0033251D"/>
        </w:tc>
        <w:tc>
          <w:tcPr>
            <w:tcW w:w="3118" w:type="dxa"/>
            <w:shd w:val="clear" w:color="auto" w:fill="auto"/>
          </w:tcPr>
          <w:p w:rsidR="0033251D" w:rsidRDefault="0033251D" w:rsidP="0033251D"/>
        </w:tc>
        <w:tc>
          <w:tcPr>
            <w:tcW w:w="1276" w:type="dxa"/>
            <w:vMerge/>
          </w:tcPr>
          <w:p w:rsidR="0033251D" w:rsidRDefault="0033251D" w:rsidP="0033251D"/>
        </w:tc>
      </w:tr>
      <w:tr w:rsidR="0033251D" w:rsidTr="00447A9D">
        <w:trPr>
          <w:cantSplit/>
          <w:trHeight w:val="838"/>
        </w:trPr>
        <w:tc>
          <w:tcPr>
            <w:tcW w:w="1668" w:type="dxa"/>
            <w:vMerge/>
            <w:textDirection w:val="btLr"/>
          </w:tcPr>
          <w:p w:rsidR="0033251D" w:rsidRDefault="0033251D" w:rsidP="0033251D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33251D" w:rsidRDefault="0033251D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1D" w:rsidRPr="00600581" w:rsidRDefault="0033251D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850" w:type="dxa"/>
          </w:tcPr>
          <w:p w:rsidR="0033251D" w:rsidRDefault="0033251D" w:rsidP="0033251D"/>
        </w:tc>
        <w:tc>
          <w:tcPr>
            <w:tcW w:w="993" w:type="dxa"/>
          </w:tcPr>
          <w:p w:rsidR="0033251D" w:rsidRDefault="0033251D" w:rsidP="0033251D"/>
        </w:tc>
        <w:tc>
          <w:tcPr>
            <w:tcW w:w="3118" w:type="dxa"/>
            <w:shd w:val="clear" w:color="auto" w:fill="auto"/>
          </w:tcPr>
          <w:p w:rsidR="0033251D" w:rsidRDefault="0033251D" w:rsidP="0033251D"/>
        </w:tc>
        <w:tc>
          <w:tcPr>
            <w:tcW w:w="1276" w:type="dxa"/>
            <w:vMerge/>
          </w:tcPr>
          <w:p w:rsidR="0033251D" w:rsidRDefault="0033251D" w:rsidP="0033251D"/>
        </w:tc>
      </w:tr>
      <w:tr w:rsidR="00975ED7" w:rsidTr="00447A9D">
        <w:trPr>
          <w:cantSplit/>
          <w:trHeight w:val="838"/>
        </w:trPr>
        <w:tc>
          <w:tcPr>
            <w:tcW w:w="1668" w:type="dxa"/>
            <w:vMerge/>
            <w:textDirection w:val="btLr"/>
          </w:tcPr>
          <w:p w:rsidR="00975ED7" w:rsidRDefault="00975ED7" w:rsidP="0033251D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975ED7" w:rsidRDefault="00975ED7" w:rsidP="0039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91666">
              <w:rPr>
                <w:rFonts w:ascii="Times New Roman" w:hAnsi="Times New Roman" w:cs="Times New Roman"/>
                <w:sz w:val="20"/>
                <w:szCs w:val="20"/>
              </w:rPr>
              <w:t xml:space="preserve">BM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kapsamında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Velilere yönelik SAĞLIKLI YAŞAM konulu yayın hazırlanıp dağıtılması </w:t>
            </w:r>
          </w:p>
        </w:tc>
        <w:tc>
          <w:tcPr>
            <w:tcW w:w="850" w:type="dxa"/>
          </w:tcPr>
          <w:p w:rsidR="00975ED7" w:rsidRDefault="00975ED7" w:rsidP="0033251D"/>
        </w:tc>
        <w:tc>
          <w:tcPr>
            <w:tcW w:w="993" w:type="dxa"/>
          </w:tcPr>
          <w:p w:rsidR="00975ED7" w:rsidRDefault="00975ED7" w:rsidP="0033251D"/>
        </w:tc>
        <w:tc>
          <w:tcPr>
            <w:tcW w:w="3118" w:type="dxa"/>
            <w:shd w:val="clear" w:color="auto" w:fill="auto"/>
          </w:tcPr>
          <w:p w:rsidR="00975ED7" w:rsidRDefault="00975ED7" w:rsidP="0033251D"/>
        </w:tc>
        <w:tc>
          <w:tcPr>
            <w:tcW w:w="1276" w:type="dxa"/>
            <w:vMerge/>
          </w:tcPr>
          <w:p w:rsidR="00975ED7" w:rsidRDefault="00975ED7" w:rsidP="0033251D"/>
        </w:tc>
      </w:tr>
      <w:tr w:rsidR="0033251D" w:rsidTr="00447A9D">
        <w:trPr>
          <w:cantSplit/>
          <w:trHeight w:val="1044"/>
        </w:trPr>
        <w:tc>
          <w:tcPr>
            <w:tcW w:w="1668" w:type="dxa"/>
            <w:vMerge/>
            <w:textDirection w:val="btLr"/>
          </w:tcPr>
          <w:p w:rsidR="0033251D" w:rsidRDefault="0033251D" w:rsidP="0033251D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33251D" w:rsidRDefault="0033251D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1D" w:rsidRPr="00827A2F" w:rsidRDefault="0033251D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850" w:type="dxa"/>
          </w:tcPr>
          <w:p w:rsidR="0033251D" w:rsidRDefault="0033251D" w:rsidP="0033251D"/>
        </w:tc>
        <w:tc>
          <w:tcPr>
            <w:tcW w:w="993" w:type="dxa"/>
          </w:tcPr>
          <w:p w:rsidR="0033251D" w:rsidRDefault="0033251D" w:rsidP="0033251D"/>
        </w:tc>
        <w:tc>
          <w:tcPr>
            <w:tcW w:w="3118" w:type="dxa"/>
            <w:shd w:val="clear" w:color="auto" w:fill="auto"/>
          </w:tcPr>
          <w:p w:rsidR="0033251D" w:rsidRDefault="0033251D" w:rsidP="0033251D"/>
        </w:tc>
        <w:tc>
          <w:tcPr>
            <w:tcW w:w="1276" w:type="dxa"/>
            <w:vMerge/>
          </w:tcPr>
          <w:p w:rsidR="0033251D" w:rsidRDefault="0033251D" w:rsidP="0033251D"/>
        </w:tc>
      </w:tr>
      <w:tr w:rsidR="0033251D" w:rsidTr="00447A9D">
        <w:trPr>
          <w:cantSplit/>
          <w:trHeight w:val="907"/>
        </w:trPr>
        <w:tc>
          <w:tcPr>
            <w:tcW w:w="1668" w:type="dxa"/>
            <w:vMerge/>
            <w:textDirection w:val="btLr"/>
          </w:tcPr>
          <w:p w:rsidR="0033251D" w:rsidRDefault="0033251D" w:rsidP="0033251D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33251D" w:rsidRDefault="0033251D" w:rsidP="003325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3251D" w:rsidRDefault="0033251D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33251D" w:rsidRPr="00D117E4" w:rsidRDefault="00F00511" w:rsidP="003325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 </w:t>
            </w:r>
            <w:r w:rsidRPr="007924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LİMON</w:t>
            </w:r>
            <w:r w:rsidR="00792430" w:rsidRPr="007924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Pr="007924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ERİK </w:t>
            </w:r>
            <w:r w:rsidR="0033251D" w:rsidRPr="007924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50" w:type="dxa"/>
          </w:tcPr>
          <w:p w:rsidR="0033251D" w:rsidRDefault="0033251D" w:rsidP="0033251D"/>
        </w:tc>
        <w:tc>
          <w:tcPr>
            <w:tcW w:w="993" w:type="dxa"/>
          </w:tcPr>
          <w:p w:rsidR="0033251D" w:rsidRDefault="0033251D" w:rsidP="0033251D"/>
        </w:tc>
        <w:tc>
          <w:tcPr>
            <w:tcW w:w="3118" w:type="dxa"/>
            <w:shd w:val="clear" w:color="auto" w:fill="auto"/>
          </w:tcPr>
          <w:p w:rsidR="0033251D" w:rsidRDefault="0033251D" w:rsidP="0033251D"/>
        </w:tc>
        <w:tc>
          <w:tcPr>
            <w:tcW w:w="1276" w:type="dxa"/>
            <w:vMerge/>
          </w:tcPr>
          <w:p w:rsidR="0033251D" w:rsidRDefault="0033251D" w:rsidP="0033251D"/>
        </w:tc>
      </w:tr>
      <w:tr w:rsidR="0033251D" w:rsidTr="00447A9D">
        <w:trPr>
          <w:cantSplit/>
          <w:trHeight w:val="842"/>
        </w:trPr>
        <w:tc>
          <w:tcPr>
            <w:tcW w:w="1668" w:type="dxa"/>
            <w:vMerge/>
            <w:textDirection w:val="btLr"/>
          </w:tcPr>
          <w:p w:rsidR="0033251D" w:rsidRDefault="0033251D" w:rsidP="0033251D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33251D" w:rsidRDefault="0033251D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1D" w:rsidRDefault="0033251D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‘Yoğurt Mayalıyoruz ve Yiyoruz‘ etkinliğinin yapılması.</w:t>
            </w:r>
          </w:p>
          <w:p w:rsidR="0033251D" w:rsidRPr="00D117E4" w:rsidRDefault="0033251D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251D" w:rsidRDefault="0033251D" w:rsidP="0033251D"/>
        </w:tc>
        <w:tc>
          <w:tcPr>
            <w:tcW w:w="993" w:type="dxa"/>
          </w:tcPr>
          <w:p w:rsidR="0033251D" w:rsidRDefault="0033251D" w:rsidP="0033251D"/>
        </w:tc>
        <w:tc>
          <w:tcPr>
            <w:tcW w:w="3118" w:type="dxa"/>
            <w:shd w:val="clear" w:color="auto" w:fill="auto"/>
          </w:tcPr>
          <w:p w:rsidR="0033251D" w:rsidRDefault="0033251D" w:rsidP="0033251D"/>
        </w:tc>
        <w:tc>
          <w:tcPr>
            <w:tcW w:w="1276" w:type="dxa"/>
            <w:vMerge/>
          </w:tcPr>
          <w:p w:rsidR="0033251D" w:rsidRDefault="0033251D" w:rsidP="0033251D"/>
        </w:tc>
      </w:tr>
      <w:tr w:rsidR="0033251D" w:rsidTr="00447A9D">
        <w:trPr>
          <w:cantSplit/>
          <w:trHeight w:val="1013"/>
        </w:trPr>
        <w:tc>
          <w:tcPr>
            <w:tcW w:w="1668" w:type="dxa"/>
            <w:vMerge/>
            <w:textDirection w:val="btLr"/>
          </w:tcPr>
          <w:p w:rsidR="0033251D" w:rsidRDefault="0033251D" w:rsidP="0033251D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33251D" w:rsidRDefault="0033251D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1D" w:rsidRDefault="0033251D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11-17 Mart </w:t>
            </w:r>
            <w:r w:rsidRPr="00792430">
              <w:rPr>
                <w:rFonts w:ascii="Times New Roman" w:hAnsi="Times New Roman" w:cs="Times New Roman"/>
                <w:b/>
                <w:sz w:val="20"/>
                <w:szCs w:val="20"/>
              </w:rPr>
              <w:t>‘ Dünya Tuza Dikkat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92430">
              <w:rPr>
                <w:rFonts w:ascii="Times New Roman" w:hAnsi="Times New Roman" w:cs="Times New Roman"/>
                <w:b/>
                <w:sz w:val="20"/>
                <w:szCs w:val="20"/>
              </w:rPr>
              <w:t>Haftas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ı’nın  okul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bünyesinde etkin bir şekilde kutlanması  ve yapılan çalışmaların okul, sınıf panolarında sergilenmesi. </w:t>
            </w:r>
          </w:p>
          <w:p w:rsidR="0033251D" w:rsidRDefault="0033251D" w:rsidP="0033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251D" w:rsidRDefault="0033251D" w:rsidP="0033251D"/>
        </w:tc>
        <w:tc>
          <w:tcPr>
            <w:tcW w:w="993" w:type="dxa"/>
          </w:tcPr>
          <w:p w:rsidR="0033251D" w:rsidRDefault="0033251D" w:rsidP="0033251D"/>
        </w:tc>
        <w:tc>
          <w:tcPr>
            <w:tcW w:w="3118" w:type="dxa"/>
            <w:shd w:val="clear" w:color="auto" w:fill="auto"/>
          </w:tcPr>
          <w:p w:rsidR="0033251D" w:rsidRDefault="0033251D" w:rsidP="0033251D"/>
        </w:tc>
        <w:tc>
          <w:tcPr>
            <w:tcW w:w="1276" w:type="dxa"/>
            <w:vMerge/>
          </w:tcPr>
          <w:p w:rsidR="0033251D" w:rsidRDefault="0033251D" w:rsidP="0033251D"/>
        </w:tc>
      </w:tr>
    </w:tbl>
    <w:p w:rsidR="0033251D" w:rsidRDefault="0033251D" w:rsidP="006238CB"/>
    <w:p w:rsidR="00725D01" w:rsidRDefault="00725D01" w:rsidP="006238CB"/>
    <w:p w:rsidR="00725D01" w:rsidRDefault="00725D01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0881" w:type="dxa"/>
        <w:tblLayout w:type="fixed"/>
        <w:tblLook w:val="04A0"/>
      </w:tblPr>
      <w:tblGrid>
        <w:gridCol w:w="1668"/>
        <w:gridCol w:w="2868"/>
        <w:gridCol w:w="851"/>
        <w:gridCol w:w="992"/>
        <w:gridCol w:w="3227"/>
        <w:gridCol w:w="1275"/>
      </w:tblGrid>
      <w:tr w:rsidR="0033251D" w:rsidTr="00447A9D">
        <w:tc>
          <w:tcPr>
            <w:tcW w:w="10881" w:type="dxa"/>
            <w:gridSpan w:val="6"/>
          </w:tcPr>
          <w:p w:rsidR="0033251D" w:rsidRPr="00D66482" w:rsidRDefault="0033251D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A3C" w:rsidRDefault="00192A3C" w:rsidP="00192A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2021-2022</w:t>
            </w: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EĞİTİM ÖĞRETİM YILI</w:t>
            </w: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BORSA İSTANBUL İLKOKULU BESLENME DOSTU OKUL PROJESİ YILLIK ÇALIŞMA PLANI</w:t>
            </w:r>
          </w:p>
          <w:p w:rsidR="0033251D" w:rsidRPr="00D66482" w:rsidRDefault="0033251D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51D" w:rsidTr="00447A9D">
        <w:trPr>
          <w:trHeight w:val="435"/>
        </w:trPr>
        <w:tc>
          <w:tcPr>
            <w:tcW w:w="1668" w:type="dxa"/>
            <w:vMerge w:val="restart"/>
          </w:tcPr>
          <w:p w:rsidR="0033251D" w:rsidRP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2868" w:type="dxa"/>
            <w:vMerge w:val="restart"/>
          </w:tcPr>
          <w:p w:rsidR="0033251D" w:rsidRP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33251D" w:rsidRP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251D" w:rsidRP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AÇIK HEDEF UYGULANDI</w:t>
            </w:r>
          </w:p>
          <w:p w:rsidR="0033251D" w:rsidRP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33251D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33251D" w:rsidRP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27" w:type="dxa"/>
            <w:vMerge w:val="restart"/>
            <w:shd w:val="clear" w:color="auto" w:fill="auto"/>
          </w:tcPr>
          <w:p w:rsidR="0033251D" w:rsidRDefault="0033251D" w:rsidP="00AD3EB9">
            <w:pPr>
              <w:jc w:val="center"/>
            </w:pPr>
          </w:p>
          <w:p w:rsid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51D" w:rsidRPr="00DC47E9" w:rsidRDefault="0033251D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33251D" w:rsidRDefault="0033251D" w:rsidP="00AD3E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5" w:type="dxa"/>
            <w:vMerge w:val="restart"/>
          </w:tcPr>
          <w:p w:rsid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3251D" w:rsidRDefault="0033251D" w:rsidP="00AD3EB9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33251D" w:rsidTr="00447A9D">
        <w:trPr>
          <w:trHeight w:val="689"/>
        </w:trPr>
        <w:tc>
          <w:tcPr>
            <w:tcW w:w="1668" w:type="dxa"/>
            <w:vMerge/>
          </w:tcPr>
          <w:p w:rsidR="0033251D" w:rsidRP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8" w:type="dxa"/>
            <w:vMerge/>
          </w:tcPr>
          <w:p w:rsidR="0033251D" w:rsidRP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33251D" w:rsidRP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33251D" w:rsidRP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33251D" w:rsidRP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AD3E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3227" w:type="dxa"/>
            <w:vMerge/>
            <w:shd w:val="clear" w:color="auto" w:fill="auto"/>
          </w:tcPr>
          <w:p w:rsidR="0033251D" w:rsidRDefault="0033251D" w:rsidP="00AD3EB9">
            <w:pPr>
              <w:jc w:val="center"/>
            </w:pPr>
          </w:p>
        </w:tc>
        <w:tc>
          <w:tcPr>
            <w:tcW w:w="1275" w:type="dxa"/>
            <w:vMerge/>
          </w:tcPr>
          <w:p w:rsidR="0033251D" w:rsidRDefault="0033251D" w:rsidP="00AD3EB9">
            <w:pPr>
              <w:jc w:val="center"/>
            </w:pPr>
          </w:p>
        </w:tc>
      </w:tr>
      <w:tr w:rsidR="0033251D" w:rsidTr="00447A9D">
        <w:trPr>
          <w:cantSplit/>
          <w:trHeight w:val="1357"/>
        </w:trPr>
        <w:tc>
          <w:tcPr>
            <w:tcW w:w="1668" w:type="dxa"/>
            <w:vMerge w:val="restart"/>
            <w:textDirection w:val="btLr"/>
            <w:vAlign w:val="center"/>
          </w:tcPr>
          <w:p w:rsidR="0033251D" w:rsidRDefault="0033251D" w:rsidP="00447A9D">
            <w:pPr>
              <w:ind w:left="113" w:right="113"/>
              <w:jc w:val="center"/>
            </w:pPr>
          </w:p>
          <w:p w:rsidR="0033251D" w:rsidRPr="007A36B6" w:rsidRDefault="0033251D" w:rsidP="00447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MART</w:t>
            </w:r>
          </w:p>
        </w:tc>
        <w:tc>
          <w:tcPr>
            <w:tcW w:w="2868" w:type="dxa"/>
          </w:tcPr>
          <w:p w:rsidR="0033251D" w:rsidRPr="00304639" w:rsidRDefault="0033251D" w:rsidP="00AD3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51D" w:rsidRDefault="0033251D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639">
              <w:rPr>
                <w:rFonts w:ascii="Times New Roman" w:hAnsi="Times New Roman" w:cs="Times New Roman"/>
                <w:b/>
                <w:sz w:val="24"/>
                <w:szCs w:val="24"/>
              </w:rPr>
              <w:t>22 Mart ‘Dünya Su Günü’nün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bünyesinde etkin bir şekilde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sergilenmesi. ‘Su Hayattır.’ sloganıyla tüm okulun aynı anda su içerek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farkındalık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çalışması yapılması.</w:t>
            </w:r>
          </w:p>
          <w:p w:rsidR="0033251D" w:rsidRPr="006238CB" w:rsidRDefault="0033251D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251D" w:rsidRDefault="0033251D" w:rsidP="00AD3EB9"/>
        </w:tc>
        <w:tc>
          <w:tcPr>
            <w:tcW w:w="992" w:type="dxa"/>
          </w:tcPr>
          <w:p w:rsidR="0033251D" w:rsidRDefault="0033251D" w:rsidP="00AD3EB9"/>
        </w:tc>
        <w:tc>
          <w:tcPr>
            <w:tcW w:w="3227" w:type="dxa"/>
            <w:shd w:val="clear" w:color="auto" w:fill="auto"/>
          </w:tcPr>
          <w:p w:rsidR="0033251D" w:rsidRDefault="0033251D" w:rsidP="00AD3EB9"/>
        </w:tc>
        <w:tc>
          <w:tcPr>
            <w:tcW w:w="1275" w:type="dxa"/>
            <w:vMerge w:val="restart"/>
          </w:tcPr>
          <w:p w:rsidR="0033251D" w:rsidRDefault="0033251D" w:rsidP="00AD3EB9"/>
        </w:tc>
      </w:tr>
      <w:tr w:rsidR="0033251D" w:rsidTr="00447A9D">
        <w:trPr>
          <w:cantSplit/>
          <w:trHeight w:val="994"/>
        </w:trPr>
        <w:tc>
          <w:tcPr>
            <w:tcW w:w="1668" w:type="dxa"/>
            <w:vMerge/>
            <w:textDirection w:val="btLr"/>
          </w:tcPr>
          <w:p w:rsidR="0033251D" w:rsidRDefault="0033251D" w:rsidP="00AD3EB9">
            <w:pPr>
              <w:ind w:left="113" w:right="113"/>
              <w:jc w:val="center"/>
            </w:pPr>
          </w:p>
        </w:tc>
        <w:tc>
          <w:tcPr>
            <w:tcW w:w="2868" w:type="dxa"/>
          </w:tcPr>
          <w:p w:rsidR="0033251D" w:rsidRDefault="0033251D" w:rsidP="00AD3EB9"/>
          <w:p w:rsidR="0033251D" w:rsidRPr="00B93277" w:rsidRDefault="0033251D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‘ Sağlıklı Beslenme ve Hareketli Yaşam ‘ konulu şiir </w:t>
            </w:r>
            <w:proofErr w:type="gramStart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>yarışmasının  yapılması</w:t>
            </w:r>
            <w:proofErr w:type="gramEnd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Eserlerin panolarda sergilenmesi. </w:t>
            </w:r>
            <w:proofErr w:type="gramEnd"/>
          </w:p>
          <w:p w:rsidR="0033251D" w:rsidRPr="00D37D25" w:rsidRDefault="0033251D" w:rsidP="00D3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251D" w:rsidRDefault="0033251D" w:rsidP="00AD3EB9"/>
        </w:tc>
        <w:tc>
          <w:tcPr>
            <w:tcW w:w="992" w:type="dxa"/>
          </w:tcPr>
          <w:p w:rsidR="0033251D" w:rsidRDefault="0033251D" w:rsidP="00AD3EB9"/>
        </w:tc>
        <w:tc>
          <w:tcPr>
            <w:tcW w:w="3227" w:type="dxa"/>
            <w:shd w:val="clear" w:color="auto" w:fill="auto"/>
          </w:tcPr>
          <w:p w:rsidR="0033251D" w:rsidRDefault="0033251D" w:rsidP="00AD3EB9"/>
        </w:tc>
        <w:tc>
          <w:tcPr>
            <w:tcW w:w="1275" w:type="dxa"/>
            <w:vMerge/>
          </w:tcPr>
          <w:p w:rsidR="0033251D" w:rsidRDefault="0033251D" w:rsidP="00AD3EB9"/>
        </w:tc>
      </w:tr>
      <w:tr w:rsidR="0056663A" w:rsidTr="00447A9D">
        <w:trPr>
          <w:cantSplit/>
          <w:trHeight w:val="835"/>
        </w:trPr>
        <w:tc>
          <w:tcPr>
            <w:tcW w:w="1668" w:type="dxa"/>
            <w:vMerge/>
            <w:textDirection w:val="btLr"/>
          </w:tcPr>
          <w:p w:rsidR="0056663A" w:rsidRDefault="0056663A" w:rsidP="00AD3EB9">
            <w:pPr>
              <w:ind w:left="113" w:right="113"/>
              <w:jc w:val="center"/>
            </w:pPr>
          </w:p>
        </w:tc>
        <w:tc>
          <w:tcPr>
            <w:tcW w:w="2868" w:type="dxa"/>
          </w:tcPr>
          <w:p w:rsidR="0056663A" w:rsidRDefault="0056663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8-12 Mart Öğretmenlere yönelik SAĞLIKLI YAŞAM konulu yayın hazırlama </w:t>
            </w:r>
          </w:p>
        </w:tc>
        <w:tc>
          <w:tcPr>
            <w:tcW w:w="851" w:type="dxa"/>
          </w:tcPr>
          <w:p w:rsidR="0056663A" w:rsidRDefault="0056663A" w:rsidP="00AD3EB9"/>
        </w:tc>
        <w:tc>
          <w:tcPr>
            <w:tcW w:w="992" w:type="dxa"/>
          </w:tcPr>
          <w:p w:rsidR="0056663A" w:rsidRDefault="0056663A" w:rsidP="00AD3EB9"/>
        </w:tc>
        <w:tc>
          <w:tcPr>
            <w:tcW w:w="3227" w:type="dxa"/>
            <w:shd w:val="clear" w:color="auto" w:fill="auto"/>
          </w:tcPr>
          <w:p w:rsidR="0056663A" w:rsidRDefault="0056663A" w:rsidP="00AD3EB9"/>
        </w:tc>
        <w:tc>
          <w:tcPr>
            <w:tcW w:w="1275" w:type="dxa"/>
            <w:vMerge/>
          </w:tcPr>
          <w:p w:rsidR="0056663A" w:rsidRDefault="0056663A" w:rsidP="00AD3EB9"/>
        </w:tc>
      </w:tr>
      <w:tr w:rsidR="0033251D" w:rsidTr="00447A9D">
        <w:trPr>
          <w:cantSplit/>
          <w:trHeight w:val="835"/>
        </w:trPr>
        <w:tc>
          <w:tcPr>
            <w:tcW w:w="1668" w:type="dxa"/>
            <w:vMerge/>
            <w:textDirection w:val="btLr"/>
          </w:tcPr>
          <w:p w:rsidR="0033251D" w:rsidRDefault="0033251D" w:rsidP="00AD3EB9">
            <w:pPr>
              <w:ind w:left="113" w:right="113"/>
              <w:jc w:val="center"/>
            </w:pPr>
          </w:p>
        </w:tc>
        <w:tc>
          <w:tcPr>
            <w:tcW w:w="2868" w:type="dxa"/>
          </w:tcPr>
          <w:p w:rsidR="0033251D" w:rsidRDefault="0033251D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1D" w:rsidRDefault="0033251D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Sınıflarda saksılarda sebze yetiştirilmeye başlanması.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Gözlem ve kontrollerin diğer aylarda da periyodik olarak devam etmesi. )</w:t>
            </w:r>
          </w:p>
          <w:p w:rsidR="0033251D" w:rsidRPr="00D46CF5" w:rsidRDefault="0033251D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251D" w:rsidRDefault="0033251D" w:rsidP="00AD3EB9"/>
        </w:tc>
        <w:tc>
          <w:tcPr>
            <w:tcW w:w="992" w:type="dxa"/>
          </w:tcPr>
          <w:p w:rsidR="0033251D" w:rsidRDefault="0033251D" w:rsidP="00AD3EB9"/>
        </w:tc>
        <w:tc>
          <w:tcPr>
            <w:tcW w:w="3227" w:type="dxa"/>
            <w:shd w:val="clear" w:color="auto" w:fill="auto"/>
          </w:tcPr>
          <w:p w:rsidR="0033251D" w:rsidRDefault="0033251D" w:rsidP="00AD3EB9"/>
        </w:tc>
        <w:tc>
          <w:tcPr>
            <w:tcW w:w="1275" w:type="dxa"/>
            <w:vMerge/>
          </w:tcPr>
          <w:p w:rsidR="0033251D" w:rsidRDefault="0033251D" w:rsidP="00AD3EB9"/>
        </w:tc>
      </w:tr>
      <w:tr w:rsidR="0033251D" w:rsidTr="00447A9D">
        <w:trPr>
          <w:cantSplit/>
          <w:trHeight w:val="838"/>
        </w:trPr>
        <w:tc>
          <w:tcPr>
            <w:tcW w:w="1668" w:type="dxa"/>
            <w:vMerge/>
            <w:textDirection w:val="btLr"/>
          </w:tcPr>
          <w:p w:rsidR="0033251D" w:rsidRDefault="0033251D" w:rsidP="00AD3EB9">
            <w:pPr>
              <w:ind w:left="113" w:right="113"/>
              <w:jc w:val="center"/>
            </w:pPr>
          </w:p>
        </w:tc>
        <w:tc>
          <w:tcPr>
            <w:tcW w:w="2868" w:type="dxa"/>
          </w:tcPr>
          <w:p w:rsidR="0033251D" w:rsidRDefault="0033251D" w:rsidP="002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1D" w:rsidRDefault="0033251D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 Dengeli ve Düzenli Beslenmenin Akademik Başarıdaki Önemi ‘ ile ilgili şiir yarışmasının yapılması.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Eserlerin panolarda sergilenmesi.</w:t>
            </w:r>
            <w:proofErr w:type="gramEnd"/>
          </w:p>
          <w:p w:rsidR="0033251D" w:rsidRPr="00600581" w:rsidRDefault="0033251D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251D" w:rsidRDefault="0033251D" w:rsidP="00AD3EB9"/>
        </w:tc>
        <w:tc>
          <w:tcPr>
            <w:tcW w:w="992" w:type="dxa"/>
          </w:tcPr>
          <w:p w:rsidR="0033251D" w:rsidRDefault="0033251D" w:rsidP="00AD3EB9"/>
        </w:tc>
        <w:tc>
          <w:tcPr>
            <w:tcW w:w="3227" w:type="dxa"/>
            <w:shd w:val="clear" w:color="auto" w:fill="auto"/>
          </w:tcPr>
          <w:p w:rsidR="0033251D" w:rsidRDefault="0033251D" w:rsidP="00AD3EB9"/>
        </w:tc>
        <w:tc>
          <w:tcPr>
            <w:tcW w:w="1275" w:type="dxa"/>
            <w:vMerge/>
          </w:tcPr>
          <w:p w:rsidR="0033251D" w:rsidRDefault="0033251D" w:rsidP="00AD3EB9"/>
        </w:tc>
      </w:tr>
      <w:tr w:rsidR="0033251D" w:rsidTr="00447A9D">
        <w:trPr>
          <w:cantSplit/>
          <w:trHeight w:val="838"/>
        </w:trPr>
        <w:tc>
          <w:tcPr>
            <w:tcW w:w="1668" w:type="dxa"/>
            <w:vMerge/>
            <w:textDirection w:val="btLr"/>
          </w:tcPr>
          <w:p w:rsidR="0033251D" w:rsidRDefault="0033251D" w:rsidP="00D706FB">
            <w:pPr>
              <w:ind w:left="113" w:right="113"/>
              <w:jc w:val="center"/>
            </w:pPr>
          </w:p>
        </w:tc>
        <w:tc>
          <w:tcPr>
            <w:tcW w:w="2868" w:type="dxa"/>
          </w:tcPr>
          <w:p w:rsidR="0033251D" w:rsidRPr="006C39D2" w:rsidRDefault="0033251D" w:rsidP="00D7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Öğretmenlere, velilere ve öğrencilere; sağlıklı beslenme ve hareketli yaşam bilgilendirme broşürlerinin dağıtılması</w:t>
            </w:r>
          </w:p>
        </w:tc>
        <w:tc>
          <w:tcPr>
            <w:tcW w:w="851" w:type="dxa"/>
          </w:tcPr>
          <w:p w:rsidR="0033251D" w:rsidRDefault="0033251D" w:rsidP="00D706FB"/>
        </w:tc>
        <w:tc>
          <w:tcPr>
            <w:tcW w:w="992" w:type="dxa"/>
          </w:tcPr>
          <w:p w:rsidR="0033251D" w:rsidRDefault="0033251D" w:rsidP="00D706FB"/>
        </w:tc>
        <w:tc>
          <w:tcPr>
            <w:tcW w:w="3227" w:type="dxa"/>
            <w:shd w:val="clear" w:color="auto" w:fill="auto"/>
          </w:tcPr>
          <w:p w:rsidR="0033251D" w:rsidRDefault="0033251D" w:rsidP="00D706FB"/>
        </w:tc>
        <w:tc>
          <w:tcPr>
            <w:tcW w:w="1275" w:type="dxa"/>
            <w:vMerge/>
          </w:tcPr>
          <w:p w:rsidR="0033251D" w:rsidRDefault="0033251D" w:rsidP="00D706FB"/>
        </w:tc>
      </w:tr>
      <w:tr w:rsidR="0033251D" w:rsidTr="00447A9D">
        <w:trPr>
          <w:cantSplit/>
          <w:trHeight w:val="1044"/>
        </w:trPr>
        <w:tc>
          <w:tcPr>
            <w:tcW w:w="1668" w:type="dxa"/>
            <w:vMerge/>
            <w:textDirection w:val="btLr"/>
          </w:tcPr>
          <w:p w:rsidR="0033251D" w:rsidRDefault="0033251D" w:rsidP="00D706FB">
            <w:pPr>
              <w:ind w:left="113" w:right="113"/>
              <w:jc w:val="center"/>
            </w:pPr>
          </w:p>
        </w:tc>
        <w:tc>
          <w:tcPr>
            <w:tcW w:w="2868" w:type="dxa"/>
          </w:tcPr>
          <w:p w:rsidR="0033251D" w:rsidRDefault="0033251D" w:rsidP="00D70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1D" w:rsidRDefault="0033251D" w:rsidP="00D7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33251D" w:rsidRPr="00827A2F" w:rsidRDefault="0033251D" w:rsidP="00D70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251D" w:rsidRDefault="0033251D" w:rsidP="00D706FB"/>
        </w:tc>
        <w:tc>
          <w:tcPr>
            <w:tcW w:w="992" w:type="dxa"/>
          </w:tcPr>
          <w:p w:rsidR="0033251D" w:rsidRDefault="0033251D" w:rsidP="00D706FB"/>
        </w:tc>
        <w:tc>
          <w:tcPr>
            <w:tcW w:w="3227" w:type="dxa"/>
            <w:shd w:val="clear" w:color="auto" w:fill="auto"/>
          </w:tcPr>
          <w:p w:rsidR="0033251D" w:rsidRDefault="0033251D" w:rsidP="00D706FB"/>
        </w:tc>
        <w:tc>
          <w:tcPr>
            <w:tcW w:w="1275" w:type="dxa"/>
            <w:vMerge/>
          </w:tcPr>
          <w:p w:rsidR="0033251D" w:rsidRDefault="0033251D" w:rsidP="00D706FB"/>
        </w:tc>
      </w:tr>
    </w:tbl>
    <w:p w:rsidR="0026257A" w:rsidRDefault="0026257A" w:rsidP="006238CB"/>
    <w:p w:rsidR="00AD3EB9" w:rsidRDefault="00AD3EB9" w:rsidP="006238CB"/>
    <w:p w:rsidR="00725D01" w:rsidRDefault="00725D01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81"/>
        <w:tblW w:w="11307" w:type="dxa"/>
        <w:tblLayout w:type="fixed"/>
        <w:tblLook w:val="04A0"/>
      </w:tblPr>
      <w:tblGrid>
        <w:gridCol w:w="1554"/>
        <w:gridCol w:w="2949"/>
        <w:gridCol w:w="850"/>
        <w:gridCol w:w="992"/>
        <w:gridCol w:w="3261"/>
        <w:gridCol w:w="1701"/>
      </w:tblGrid>
      <w:tr w:rsidR="00D411B4" w:rsidTr="00447A9D">
        <w:tc>
          <w:tcPr>
            <w:tcW w:w="11307" w:type="dxa"/>
            <w:gridSpan w:val="6"/>
          </w:tcPr>
          <w:p w:rsidR="00D411B4" w:rsidRPr="00D66482" w:rsidRDefault="00D411B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A3C" w:rsidRDefault="00192A3C" w:rsidP="00192A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2021-2022</w:t>
            </w: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EĞİTİM ÖĞRETİM YILI</w:t>
            </w: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BORSA İSTANBUL İLKOKULU BESLENME DOSTU OKUL PROJESİ YILLIK ÇALIŞMA PLANI</w:t>
            </w:r>
          </w:p>
          <w:p w:rsidR="00D411B4" w:rsidRPr="00D66482" w:rsidRDefault="00D411B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1B4" w:rsidTr="00447A9D">
        <w:trPr>
          <w:trHeight w:val="435"/>
        </w:trPr>
        <w:tc>
          <w:tcPr>
            <w:tcW w:w="1554" w:type="dxa"/>
            <w:vMerge w:val="restart"/>
          </w:tcPr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2949" w:type="dxa"/>
            <w:vMerge w:val="restart"/>
          </w:tcPr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</w:tcPr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 xml:space="preserve">AÇIK HEDEF UYGULANDI </w:t>
            </w:r>
            <w:proofErr w:type="gramStart"/>
            <w:r w:rsidRPr="0033251D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D411B4" w:rsidRDefault="00D411B4" w:rsidP="00285095">
            <w:pPr>
              <w:jc w:val="center"/>
            </w:pPr>
          </w:p>
          <w:p w:rsidR="00D411B4" w:rsidRDefault="00D411B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C47E9" w:rsidRDefault="00D411B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D411B4" w:rsidRDefault="00D411B4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701" w:type="dxa"/>
            <w:vMerge w:val="restart"/>
          </w:tcPr>
          <w:p w:rsidR="00D411B4" w:rsidRDefault="00D411B4" w:rsidP="00D411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11B4" w:rsidRDefault="00D411B4" w:rsidP="00D411B4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CF58B1" w:rsidTr="00447A9D">
        <w:trPr>
          <w:trHeight w:val="689"/>
        </w:trPr>
        <w:tc>
          <w:tcPr>
            <w:tcW w:w="1554" w:type="dxa"/>
            <w:vMerge/>
          </w:tcPr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49" w:type="dxa"/>
            <w:vMerge/>
          </w:tcPr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3261" w:type="dxa"/>
            <w:vMerge/>
            <w:shd w:val="clear" w:color="auto" w:fill="auto"/>
          </w:tcPr>
          <w:p w:rsidR="00D411B4" w:rsidRDefault="00D411B4" w:rsidP="00285095">
            <w:pPr>
              <w:jc w:val="center"/>
            </w:pPr>
          </w:p>
        </w:tc>
        <w:tc>
          <w:tcPr>
            <w:tcW w:w="1701" w:type="dxa"/>
            <w:vMerge/>
          </w:tcPr>
          <w:p w:rsidR="00D411B4" w:rsidRDefault="00D411B4" w:rsidP="00285095">
            <w:pPr>
              <w:jc w:val="center"/>
            </w:pPr>
          </w:p>
        </w:tc>
      </w:tr>
      <w:tr w:rsidR="009022E0" w:rsidTr="00447A9D">
        <w:trPr>
          <w:cantSplit/>
          <w:trHeight w:val="1249"/>
        </w:trPr>
        <w:tc>
          <w:tcPr>
            <w:tcW w:w="1554" w:type="dxa"/>
            <w:textDirection w:val="btLr"/>
            <w:vAlign w:val="center"/>
          </w:tcPr>
          <w:p w:rsidR="009022E0" w:rsidRDefault="009022E0" w:rsidP="00447A9D">
            <w:pPr>
              <w:ind w:left="113" w:right="113"/>
              <w:jc w:val="center"/>
            </w:pPr>
          </w:p>
        </w:tc>
        <w:tc>
          <w:tcPr>
            <w:tcW w:w="2949" w:type="dxa"/>
          </w:tcPr>
          <w:p w:rsidR="009022E0" w:rsidRPr="008754EC" w:rsidRDefault="009022E0" w:rsidP="009022E0">
            <w:pPr>
              <w:rPr>
                <w:rFonts w:ascii="Times New Roman" w:hAnsi="Times New Roman"/>
                <w:sz w:val="24"/>
                <w:szCs w:val="24"/>
              </w:rPr>
            </w:pPr>
            <w:r w:rsidRPr="00DC6D63">
              <w:rPr>
                <w:rFonts w:ascii="Times New Roman" w:hAnsi="Times New Roman"/>
                <w:b/>
                <w:sz w:val="24"/>
                <w:szCs w:val="24"/>
              </w:rPr>
              <w:t xml:space="preserve">7 NİSAN KANSER HAFTASI </w:t>
            </w:r>
            <w:r w:rsidRPr="00DC6D63">
              <w:rPr>
                <w:rFonts w:ascii="Times New Roman" w:hAnsi="Times New Roman"/>
                <w:sz w:val="24"/>
                <w:szCs w:val="24"/>
              </w:rPr>
              <w:t>nede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niyle öğrencilere  görsel sanatlar dersinde resim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çizilip,</w:t>
            </w:r>
            <w:r w:rsidRPr="00DC6D63">
              <w:rPr>
                <w:rFonts w:ascii="Times New Roman" w:hAnsi="Times New Roman"/>
                <w:sz w:val="24"/>
                <w:szCs w:val="24"/>
              </w:rPr>
              <w:t>okul</w:t>
            </w:r>
            <w:proofErr w:type="gramEnd"/>
            <w:r w:rsidRPr="00DC6D63">
              <w:rPr>
                <w:rFonts w:ascii="Times New Roman" w:hAnsi="Times New Roman"/>
                <w:sz w:val="24"/>
                <w:szCs w:val="24"/>
              </w:rPr>
              <w:t xml:space="preserve"> panosunda sergilenerek kansere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yol açan etmenlere </w:t>
            </w:r>
            <w:r w:rsidRPr="00DC6D63">
              <w:rPr>
                <w:rFonts w:ascii="Times New Roman" w:hAnsi="Times New Roman"/>
                <w:sz w:val="24"/>
                <w:szCs w:val="24"/>
              </w:rPr>
              <w:t xml:space="preserve"> karşı </w:t>
            </w:r>
            <w:proofErr w:type="spellStart"/>
            <w:r w:rsidRPr="00DC6D63">
              <w:rPr>
                <w:rFonts w:ascii="Times New Roman" w:hAnsi="Times New Roman"/>
                <w:sz w:val="24"/>
                <w:szCs w:val="24"/>
              </w:rPr>
              <w:t>farkındalığın</w:t>
            </w:r>
            <w:proofErr w:type="spellEnd"/>
            <w:r w:rsidRPr="00DC6D63">
              <w:rPr>
                <w:rFonts w:ascii="Times New Roman" w:hAnsi="Times New Roman"/>
                <w:sz w:val="24"/>
                <w:szCs w:val="24"/>
              </w:rPr>
              <w:t xml:space="preserve"> kazandırılması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22E0" w:rsidRPr="00827A2F" w:rsidRDefault="009022E0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2E0" w:rsidRDefault="009022E0" w:rsidP="00285095"/>
        </w:tc>
        <w:tc>
          <w:tcPr>
            <w:tcW w:w="992" w:type="dxa"/>
          </w:tcPr>
          <w:p w:rsidR="009022E0" w:rsidRDefault="009022E0" w:rsidP="00285095"/>
        </w:tc>
        <w:tc>
          <w:tcPr>
            <w:tcW w:w="3261" w:type="dxa"/>
            <w:shd w:val="clear" w:color="auto" w:fill="auto"/>
          </w:tcPr>
          <w:p w:rsidR="009022E0" w:rsidRDefault="009022E0" w:rsidP="00285095"/>
        </w:tc>
        <w:tc>
          <w:tcPr>
            <w:tcW w:w="1701" w:type="dxa"/>
          </w:tcPr>
          <w:p w:rsidR="009022E0" w:rsidRDefault="009022E0" w:rsidP="00285095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</w:tc>
      </w:tr>
      <w:tr w:rsidR="00CF58B1" w:rsidTr="00447A9D">
        <w:trPr>
          <w:cantSplit/>
          <w:trHeight w:val="1249"/>
        </w:trPr>
        <w:tc>
          <w:tcPr>
            <w:tcW w:w="1554" w:type="dxa"/>
            <w:vMerge w:val="restart"/>
            <w:textDirection w:val="btLr"/>
            <w:vAlign w:val="center"/>
          </w:tcPr>
          <w:p w:rsidR="001F7CB5" w:rsidRDefault="001F7CB5" w:rsidP="00447A9D">
            <w:pPr>
              <w:ind w:left="113" w:right="113"/>
              <w:jc w:val="center"/>
            </w:pPr>
          </w:p>
          <w:p w:rsidR="001F7CB5" w:rsidRPr="007A36B6" w:rsidRDefault="001F7CB5" w:rsidP="00447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2949" w:type="dxa"/>
          </w:tcPr>
          <w:p w:rsidR="001F7CB5" w:rsidRPr="006238CB" w:rsidRDefault="001F7CB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850" w:type="dxa"/>
          </w:tcPr>
          <w:p w:rsidR="001F7CB5" w:rsidRDefault="001F7CB5" w:rsidP="00285095"/>
        </w:tc>
        <w:tc>
          <w:tcPr>
            <w:tcW w:w="992" w:type="dxa"/>
          </w:tcPr>
          <w:p w:rsidR="001F7CB5" w:rsidRDefault="001F7CB5" w:rsidP="00285095"/>
        </w:tc>
        <w:tc>
          <w:tcPr>
            <w:tcW w:w="3261" w:type="dxa"/>
            <w:shd w:val="clear" w:color="auto" w:fill="auto"/>
          </w:tcPr>
          <w:p w:rsidR="001F7CB5" w:rsidRDefault="001F7CB5" w:rsidP="00285095"/>
        </w:tc>
        <w:tc>
          <w:tcPr>
            <w:tcW w:w="1701" w:type="dxa"/>
            <w:vMerge w:val="restart"/>
          </w:tcPr>
          <w:p w:rsidR="001F7CB5" w:rsidRDefault="001F7CB5" w:rsidP="00285095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1F7CB5" w:rsidRDefault="001F7CB5" w:rsidP="00285095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1F7CB5" w:rsidRDefault="001F7CB5" w:rsidP="00285095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1F7CB5" w:rsidRDefault="001F7CB5" w:rsidP="00285095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1F7CB5" w:rsidRDefault="001F7CB5" w:rsidP="00285095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1F7CB5" w:rsidRDefault="001F7CB5" w:rsidP="00285095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AA741A" w:rsidRDefault="001F7CB5" w:rsidP="00AA741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*Dünya Sağlık Günü</w:t>
            </w:r>
          </w:p>
          <w:p w:rsidR="001F7CB5" w:rsidRDefault="001F7CB5" w:rsidP="00AA741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(7 Nisan)</w:t>
            </w:r>
          </w:p>
          <w:p w:rsidR="00AA741A" w:rsidRDefault="00AA741A" w:rsidP="00AA741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AA741A" w:rsidRDefault="00AA741A" w:rsidP="00725D01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AA741A" w:rsidRPr="001F7CB5" w:rsidRDefault="00AA741A" w:rsidP="00AA741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AA741A" w:rsidRDefault="001F7CB5" w:rsidP="00AA741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 Dünya Sağlık Haftası</w:t>
            </w:r>
          </w:p>
          <w:p w:rsidR="001F7CB5" w:rsidRDefault="001F7CB5" w:rsidP="00AA741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(7-13 Nisan)</w:t>
            </w:r>
          </w:p>
          <w:p w:rsidR="00AA741A" w:rsidRDefault="00AA741A" w:rsidP="00AA741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AA741A" w:rsidRDefault="00AA741A" w:rsidP="00AA741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AA741A" w:rsidRPr="001F7CB5" w:rsidRDefault="00AA741A" w:rsidP="00725D01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AA741A" w:rsidRDefault="001F7CB5" w:rsidP="00AA741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*Büyümenin İzlenmesi günü</w:t>
            </w:r>
          </w:p>
          <w:p w:rsidR="001F7CB5" w:rsidRDefault="001F7CB5" w:rsidP="00AA741A">
            <w:pPr>
              <w:jc w:val="center"/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(15 Nisan)</w:t>
            </w:r>
          </w:p>
        </w:tc>
      </w:tr>
      <w:tr w:rsidR="00CF58B1" w:rsidTr="00447A9D">
        <w:trPr>
          <w:cantSplit/>
          <w:trHeight w:val="701"/>
        </w:trPr>
        <w:tc>
          <w:tcPr>
            <w:tcW w:w="1554" w:type="dxa"/>
            <w:vMerge/>
            <w:textDirection w:val="btLr"/>
          </w:tcPr>
          <w:p w:rsidR="001F7CB5" w:rsidRDefault="001F7CB5" w:rsidP="00285095">
            <w:pPr>
              <w:ind w:left="113" w:right="113"/>
              <w:jc w:val="center"/>
            </w:pPr>
          </w:p>
        </w:tc>
        <w:tc>
          <w:tcPr>
            <w:tcW w:w="2949" w:type="dxa"/>
          </w:tcPr>
          <w:p w:rsidR="001F7CB5" w:rsidRDefault="001F7CB5" w:rsidP="0028509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850" w:type="dxa"/>
          </w:tcPr>
          <w:p w:rsidR="001F7CB5" w:rsidRDefault="001F7CB5" w:rsidP="00285095"/>
        </w:tc>
        <w:tc>
          <w:tcPr>
            <w:tcW w:w="992" w:type="dxa"/>
          </w:tcPr>
          <w:p w:rsidR="001F7CB5" w:rsidRDefault="001F7CB5" w:rsidP="00285095"/>
        </w:tc>
        <w:tc>
          <w:tcPr>
            <w:tcW w:w="3261" w:type="dxa"/>
            <w:shd w:val="clear" w:color="auto" w:fill="auto"/>
          </w:tcPr>
          <w:p w:rsidR="001F7CB5" w:rsidRDefault="001F7CB5" w:rsidP="00285095"/>
        </w:tc>
        <w:tc>
          <w:tcPr>
            <w:tcW w:w="1701" w:type="dxa"/>
            <w:vMerge/>
          </w:tcPr>
          <w:p w:rsidR="001F7CB5" w:rsidRDefault="001F7CB5" w:rsidP="00285095"/>
        </w:tc>
      </w:tr>
      <w:tr w:rsidR="00CF58B1" w:rsidTr="00447A9D">
        <w:trPr>
          <w:cantSplit/>
          <w:trHeight w:val="1676"/>
        </w:trPr>
        <w:tc>
          <w:tcPr>
            <w:tcW w:w="1554" w:type="dxa"/>
            <w:vMerge/>
            <w:textDirection w:val="btLr"/>
          </w:tcPr>
          <w:p w:rsidR="001F7CB5" w:rsidRDefault="001F7CB5" w:rsidP="00285095">
            <w:pPr>
              <w:ind w:left="113" w:right="113"/>
              <w:jc w:val="center"/>
            </w:pPr>
          </w:p>
        </w:tc>
        <w:tc>
          <w:tcPr>
            <w:tcW w:w="2949" w:type="dxa"/>
          </w:tcPr>
          <w:p w:rsidR="001F7CB5" w:rsidRPr="00D46CF5" w:rsidRDefault="001F7CB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850" w:type="dxa"/>
          </w:tcPr>
          <w:p w:rsidR="001F7CB5" w:rsidRDefault="001F7CB5" w:rsidP="00285095"/>
        </w:tc>
        <w:tc>
          <w:tcPr>
            <w:tcW w:w="992" w:type="dxa"/>
          </w:tcPr>
          <w:p w:rsidR="001F7CB5" w:rsidRDefault="001F7CB5" w:rsidP="00285095"/>
        </w:tc>
        <w:tc>
          <w:tcPr>
            <w:tcW w:w="3261" w:type="dxa"/>
            <w:shd w:val="clear" w:color="auto" w:fill="auto"/>
          </w:tcPr>
          <w:p w:rsidR="001F7CB5" w:rsidRDefault="001F7CB5" w:rsidP="00285095"/>
        </w:tc>
        <w:tc>
          <w:tcPr>
            <w:tcW w:w="1701" w:type="dxa"/>
            <w:vMerge/>
          </w:tcPr>
          <w:p w:rsidR="001F7CB5" w:rsidRDefault="001F7CB5" w:rsidP="00285095"/>
        </w:tc>
      </w:tr>
      <w:tr w:rsidR="00CF58B1" w:rsidTr="00447A9D">
        <w:trPr>
          <w:cantSplit/>
          <w:trHeight w:val="538"/>
        </w:trPr>
        <w:tc>
          <w:tcPr>
            <w:tcW w:w="1554" w:type="dxa"/>
            <w:vMerge/>
            <w:textDirection w:val="btLr"/>
          </w:tcPr>
          <w:p w:rsidR="001F7CB5" w:rsidRDefault="001F7CB5" w:rsidP="00285095">
            <w:pPr>
              <w:ind w:left="113" w:right="113"/>
              <w:jc w:val="center"/>
            </w:pPr>
          </w:p>
        </w:tc>
        <w:tc>
          <w:tcPr>
            <w:tcW w:w="2949" w:type="dxa"/>
          </w:tcPr>
          <w:p w:rsidR="001F7CB5" w:rsidRPr="00600581" w:rsidRDefault="001F7CB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‘Süt İç, Sağlıklı Kal’ sloganıyla ‘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850" w:type="dxa"/>
          </w:tcPr>
          <w:p w:rsidR="001F7CB5" w:rsidRDefault="001F7CB5" w:rsidP="00285095"/>
        </w:tc>
        <w:tc>
          <w:tcPr>
            <w:tcW w:w="992" w:type="dxa"/>
          </w:tcPr>
          <w:p w:rsidR="001F7CB5" w:rsidRDefault="001F7CB5" w:rsidP="00285095"/>
        </w:tc>
        <w:tc>
          <w:tcPr>
            <w:tcW w:w="3261" w:type="dxa"/>
            <w:shd w:val="clear" w:color="auto" w:fill="auto"/>
          </w:tcPr>
          <w:p w:rsidR="001F7CB5" w:rsidRDefault="001F7CB5" w:rsidP="00285095"/>
        </w:tc>
        <w:tc>
          <w:tcPr>
            <w:tcW w:w="1701" w:type="dxa"/>
            <w:vMerge/>
          </w:tcPr>
          <w:p w:rsidR="001F7CB5" w:rsidRDefault="001F7CB5" w:rsidP="00285095"/>
        </w:tc>
      </w:tr>
      <w:tr w:rsidR="00CF58B1" w:rsidTr="00447A9D">
        <w:trPr>
          <w:cantSplit/>
          <w:trHeight w:val="1044"/>
        </w:trPr>
        <w:tc>
          <w:tcPr>
            <w:tcW w:w="1554" w:type="dxa"/>
            <w:vMerge/>
            <w:textDirection w:val="btLr"/>
          </w:tcPr>
          <w:p w:rsidR="001F7CB5" w:rsidRDefault="001F7CB5" w:rsidP="00285095">
            <w:pPr>
              <w:ind w:left="113" w:right="113"/>
              <w:jc w:val="center"/>
            </w:pPr>
          </w:p>
        </w:tc>
        <w:tc>
          <w:tcPr>
            <w:tcW w:w="2949" w:type="dxa"/>
          </w:tcPr>
          <w:p w:rsidR="001F7CB5" w:rsidRDefault="001F7CB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CB5" w:rsidRPr="00827A2F" w:rsidRDefault="001F7CB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850" w:type="dxa"/>
          </w:tcPr>
          <w:p w:rsidR="001F7CB5" w:rsidRDefault="001F7CB5" w:rsidP="00285095"/>
        </w:tc>
        <w:tc>
          <w:tcPr>
            <w:tcW w:w="992" w:type="dxa"/>
          </w:tcPr>
          <w:p w:rsidR="001F7CB5" w:rsidRDefault="001F7CB5" w:rsidP="00285095"/>
        </w:tc>
        <w:tc>
          <w:tcPr>
            <w:tcW w:w="3261" w:type="dxa"/>
            <w:shd w:val="clear" w:color="auto" w:fill="auto"/>
          </w:tcPr>
          <w:p w:rsidR="001F7CB5" w:rsidRDefault="001F7CB5" w:rsidP="00285095"/>
        </w:tc>
        <w:tc>
          <w:tcPr>
            <w:tcW w:w="1701" w:type="dxa"/>
            <w:vMerge/>
          </w:tcPr>
          <w:p w:rsidR="001F7CB5" w:rsidRDefault="001F7CB5" w:rsidP="00285095"/>
        </w:tc>
      </w:tr>
      <w:tr w:rsidR="00CF58B1" w:rsidTr="00447A9D">
        <w:trPr>
          <w:cantSplit/>
          <w:trHeight w:val="648"/>
        </w:trPr>
        <w:tc>
          <w:tcPr>
            <w:tcW w:w="1554" w:type="dxa"/>
            <w:vMerge/>
            <w:textDirection w:val="btLr"/>
          </w:tcPr>
          <w:p w:rsidR="001F7CB5" w:rsidRDefault="001F7CB5" w:rsidP="00285095">
            <w:pPr>
              <w:ind w:left="113" w:right="113"/>
              <w:jc w:val="center"/>
            </w:pPr>
          </w:p>
        </w:tc>
        <w:tc>
          <w:tcPr>
            <w:tcW w:w="2949" w:type="dxa"/>
          </w:tcPr>
          <w:p w:rsidR="001F7CB5" w:rsidRDefault="001F7CB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Nisan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1F7CB5" w:rsidRPr="00D117E4" w:rsidRDefault="00F00511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9022E0">
              <w:rPr>
                <w:rFonts w:ascii="Times New Roman" w:hAnsi="Times New Roman" w:cs="Times New Roman"/>
                <w:b/>
                <w:sz w:val="20"/>
                <w:szCs w:val="20"/>
              </w:rPr>
              <w:t>ÇİLEK -BEZELYE</w:t>
            </w:r>
            <w:r w:rsidR="001F7CB5" w:rsidRPr="00902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850" w:type="dxa"/>
          </w:tcPr>
          <w:p w:rsidR="001F7CB5" w:rsidRDefault="001F7CB5" w:rsidP="00285095"/>
        </w:tc>
        <w:tc>
          <w:tcPr>
            <w:tcW w:w="992" w:type="dxa"/>
          </w:tcPr>
          <w:p w:rsidR="001F7CB5" w:rsidRDefault="001F7CB5" w:rsidP="00285095"/>
        </w:tc>
        <w:tc>
          <w:tcPr>
            <w:tcW w:w="3261" w:type="dxa"/>
            <w:shd w:val="clear" w:color="auto" w:fill="auto"/>
          </w:tcPr>
          <w:p w:rsidR="001F7CB5" w:rsidRDefault="001F7CB5" w:rsidP="00285095"/>
        </w:tc>
        <w:tc>
          <w:tcPr>
            <w:tcW w:w="1701" w:type="dxa"/>
            <w:vMerge/>
          </w:tcPr>
          <w:p w:rsidR="001F7CB5" w:rsidRDefault="001F7CB5" w:rsidP="00285095"/>
        </w:tc>
      </w:tr>
      <w:tr w:rsidR="00CF58B1" w:rsidTr="00447A9D">
        <w:trPr>
          <w:cantSplit/>
          <w:trHeight w:val="842"/>
        </w:trPr>
        <w:tc>
          <w:tcPr>
            <w:tcW w:w="1554" w:type="dxa"/>
            <w:vMerge/>
            <w:textDirection w:val="btLr"/>
          </w:tcPr>
          <w:p w:rsidR="001F7CB5" w:rsidRDefault="001F7CB5" w:rsidP="00285095">
            <w:pPr>
              <w:ind w:left="113" w:right="113"/>
              <w:jc w:val="center"/>
            </w:pPr>
          </w:p>
        </w:tc>
        <w:tc>
          <w:tcPr>
            <w:tcW w:w="2949" w:type="dxa"/>
          </w:tcPr>
          <w:p w:rsidR="009022E0" w:rsidRDefault="009022E0" w:rsidP="0090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C6D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Start"/>
            <w:r w:rsidRPr="00DC6D63">
              <w:rPr>
                <w:rFonts w:ascii="Times New Roman" w:hAnsi="Times New Roman"/>
                <w:b/>
                <w:sz w:val="24"/>
                <w:szCs w:val="24"/>
              </w:rPr>
              <w:t>13  NİSAN</w:t>
            </w:r>
            <w:proofErr w:type="gramEnd"/>
            <w:r w:rsidRPr="00DC6D63">
              <w:rPr>
                <w:rFonts w:ascii="Times New Roman" w:hAnsi="Times New Roman"/>
                <w:b/>
                <w:sz w:val="24"/>
                <w:szCs w:val="24"/>
              </w:rPr>
              <w:t xml:space="preserve"> DÜNYA SAĞLIK HAFTASI </w:t>
            </w:r>
            <w:r w:rsidRPr="00DC6D63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</w:rPr>
              <w:t>nedeniyle sağlıklı yaşam ve fiziksel aktivite ile ilgili pano hazırlanması, el hijyeni ve kişisel temizlik ile ilgili  öğrenci  ve öğretmenlere bilgilendirme yapılması,</w:t>
            </w:r>
          </w:p>
          <w:p w:rsidR="001F7CB5" w:rsidRPr="00A10F0D" w:rsidRDefault="001F7CB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7CB5" w:rsidRDefault="001F7CB5" w:rsidP="00285095"/>
        </w:tc>
        <w:tc>
          <w:tcPr>
            <w:tcW w:w="992" w:type="dxa"/>
          </w:tcPr>
          <w:p w:rsidR="001F7CB5" w:rsidRDefault="001F7CB5" w:rsidP="00285095"/>
        </w:tc>
        <w:tc>
          <w:tcPr>
            <w:tcW w:w="3261" w:type="dxa"/>
            <w:shd w:val="clear" w:color="auto" w:fill="auto"/>
          </w:tcPr>
          <w:p w:rsidR="001F7CB5" w:rsidRDefault="001F7CB5" w:rsidP="00285095"/>
        </w:tc>
        <w:tc>
          <w:tcPr>
            <w:tcW w:w="1701" w:type="dxa"/>
            <w:vMerge/>
          </w:tcPr>
          <w:p w:rsidR="001F7CB5" w:rsidRDefault="001F7CB5" w:rsidP="00285095"/>
        </w:tc>
      </w:tr>
      <w:tr w:rsidR="00CF58B1" w:rsidTr="00447A9D">
        <w:trPr>
          <w:cantSplit/>
          <w:trHeight w:val="1013"/>
        </w:trPr>
        <w:tc>
          <w:tcPr>
            <w:tcW w:w="1554" w:type="dxa"/>
            <w:vMerge/>
            <w:textDirection w:val="btLr"/>
          </w:tcPr>
          <w:p w:rsidR="001F7CB5" w:rsidRDefault="001F7CB5" w:rsidP="00285095">
            <w:pPr>
              <w:ind w:left="113" w:right="113"/>
              <w:jc w:val="center"/>
            </w:pPr>
          </w:p>
        </w:tc>
        <w:tc>
          <w:tcPr>
            <w:tcW w:w="2949" w:type="dxa"/>
          </w:tcPr>
          <w:p w:rsidR="001F7CB5" w:rsidRPr="005046FD" w:rsidRDefault="001F7CB5" w:rsidP="00285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Nisan ‘Büyümenin İzlenmesi Günü’ kapsamında okuldaki tüm öğrencilerin </w:t>
            </w:r>
            <w:proofErr w:type="gramStart"/>
            <w:r w:rsidRPr="005046FD">
              <w:rPr>
                <w:rFonts w:ascii="Times New Roman" w:hAnsi="Times New Roman" w:cs="Times New Roman"/>
                <w:b/>
                <w:sz w:val="20"/>
                <w:szCs w:val="20"/>
              </w:rPr>
              <w:t>boy , kilo</w:t>
            </w:r>
            <w:proofErr w:type="gramEnd"/>
            <w:r w:rsidRPr="0050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ölçümleri yapılarak beden kitle indekslerinin hesaplanması ve istatistiklerin tutulması. </w:t>
            </w:r>
          </w:p>
        </w:tc>
        <w:tc>
          <w:tcPr>
            <w:tcW w:w="850" w:type="dxa"/>
          </w:tcPr>
          <w:p w:rsidR="001F7CB5" w:rsidRDefault="001F7CB5" w:rsidP="00285095"/>
        </w:tc>
        <w:tc>
          <w:tcPr>
            <w:tcW w:w="992" w:type="dxa"/>
          </w:tcPr>
          <w:p w:rsidR="001F7CB5" w:rsidRDefault="001F7CB5" w:rsidP="00285095"/>
        </w:tc>
        <w:tc>
          <w:tcPr>
            <w:tcW w:w="3261" w:type="dxa"/>
            <w:shd w:val="clear" w:color="auto" w:fill="auto"/>
          </w:tcPr>
          <w:p w:rsidR="001F7CB5" w:rsidRDefault="001F7CB5" w:rsidP="00285095"/>
        </w:tc>
        <w:tc>
          <w:tcPr>
            <w:tcW w:w="1701" w:type="dxa"/>
            <w:vMerge/>
          </w:tcPr>
          <w:p w:rsidR="001F7CB5" w:rsidRDefault="001F7CB5" w:rsidP="00285095"/>
        </w:tc>
      </w:tr>
      <w:tr w:rsidR="00CF58B1" w:rsidTr="00447A9D">
        <w:trPr>
          <w:cantSplit/>
          <w:trHeight w:val="619"/>
        </w:trPr>
        <w:tc>
          <w:tcPr>
            <w:tcW w:w="1554" w:type="dxa"/>
            <w:vMerge/>
            <w:textDirection w:val="btLr"/>
          </w:tcPr>
          <w:p w:rsidR="001F7CB5" w:rsidRDefault="001F7CB5" w:rsidP="00285095">
            <w:pPr>
              <w:ind w:left="113" w:right="113"/>
              <w:jc w:val="center"/>
            </w:pPr>
          </w:p>
        </w:tc>
        <w:tc>
          <w:tcPr>
            <w:tcW w:w="2949" w:type="dxa"/>
          </w:tcPr>
          <w:p w:rsidR="001F7CB5" w:rsidRPr="00A10F0D" w:rsidRDefault="001F7CB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‘23 Nisan Ulusal Egemenlik ve Çocuk Bayramı’ haftasında hareketli yaşamla ilgili etkinliklerin yapılması. Yarışmaların yapılması.</w:t>
            </w:r>
          </w:p>
          <w:p w:rsidR="001F7CB5" w:rsidRPr="00A10F0D" w:rsidRDefault="001F7CB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7CB5" w:rsidRDefault="001F7CB5" w:rsidP="00285095"/>
        </w:tc>
        <w:tc>
          <w:tcPr>
            <w:tcW w:w="992" w:type="dxa"/>
          </w:tcPr>
          <w:p w:rsidR="001F7CB5" w:rsidRDefault="001F7CB5" w:rsidP="00285095"/>
        </w:tc>
        <w:tc>
          <w:tcPr>
            <w:tcW w:w="3261" w:type="dxa"/>
            <w:shd w:val="clear" w:color="auto" w:fill="auto"/>
          </w:tcPr>
          <w:p w:rsidR="001F7CB5" w:rsidRDefault="001F7CB5" w:rsidP="00285095"/>
        </w:tc>
        <w:tc>
          <w:tcPr>
            <w:tcW w:w="1701" w:type="dxa"/>
            <w:vMerge/>
          </w:tcPr>
          <w:p w:rsidR="001F7CB5" w:rsidRDefault="001F7CB5" w:rsidP="00285095"/>
        </w:tc>
      </w:tr>
    </w:tbl>
    <w:p w:rsidR="001176B9" w:rsidRDefault="001176B9" w:rsidP="006238CB"/>
    <w:p w:rsidR="00A10F0D" w:rsidRDefault="00A10F0D" w:rsidP="006238CB"/>
    <w:p w:rsidR="00CF58B1" w:rsidRDefault="00CF58B1" w:rsidP="006238CB"/>
    <w:p w:rsidR="00725D01" w:rsidRDefault="00725D01" w:rsidP="006238CB"/>
    <w:tbl>
      <w:tblPr>
        <w:tblStyle w:val="TabloKlavuzu"/>
        <w:tblpPr w:leftFromText="141" w:rightFromText="141" w:vertAnchor="text" w:horzAnchor="margin" w:tblpXSpec="center" w:tblpY="-267"/>
        <w:tblW w:w="10841" w:type="dxa"/>
        <w:tblLayout w:type="fixed"/>
        <w:tblLook w:val="04A0"/>
      </w:tblPr>
      <w:tblGrid>
        <w:gridCol w:w="1668"/>
        <w:gridCol w:w="2511"/>
        <w:gridCol w:w="850"/>
        <w:gridCol w:w="993"/>
        <w:gridCol w:w="3543"/>
        <w:gridCol w:w="1276"/>
      </w:tblGrid>
      <w:tr w:rsidR="00D411B4" w:rsidTr="00447A9D">
        <w:tc>
          <w:tcPr>
            <w:tcW w:w="10841" w:type="dxa"/>
            <w:gridSpan w:val="6"/>
          </w:tcPr>
          <w:p w:rsidR="00D411B4" w:rsidRPr="00D66482" w:rsidRDefault="00D411B4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A3C" w:rsidRDefault="00192A3C" w:rsidP="00192A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2021-2022</w:t>
            </w: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EĞİTİM ÖĞRETİM YILI</w:t>
            </w: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BORSA İSTANBUL İLKOKULU BESLENME DOSTU OKUL PROJESİ YILLIK ÇALIŞMA PLANI</w:t>
            </w:r>
          </w:p>
          <w:p w:rsidR="00D411B4" w:rsidRPr="00D66482" w:rsidRDefault="00D411B4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1B4" w:rsidTr="00447A9D">
        <w:trPr>
          <w:trHeight w:val="435"/>
        </w:trPr>
        <w:tc>
          <w:tcPr>
            <w:tcW w:w="1668" w:type="dxa"/>
            <w:vMerge w:val="restart"/>
          </w:tcPr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2511" w:type="dxa"/>
            <w:vMerge w:val="restart"/>
          </w:tcPr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</w:tcPr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AÇIK HEDEF UYGULANDI</w:t>
            </w: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D411B4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D411B4" w:rsidRDefault="00D411B4" w:rsidP="003C38FC">
            <w:pPr>
              <w:jc w:val="center"/>
            </w:pPr>
          </w:p>
          <w:p w:rsid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C47E9" w:rsidRDefault="00D411B4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D411B4" w:rsidRDefault="00D411B4" w:rsidP="003C38FC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  <w:vMerge w:val="restart"/>
          </w:tcPr>
          <w:p w:rsid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11B4" w:rsidRDefault="00D411B4" w:rsidP="003C38FC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D411B4" w:rsidTr="00447A9D">
        <w:trPr>
          <w:trHeight w:val="689"/>
        </w:trPr>
        <w:tc>
          <w:tcPr>
            <w:tcW w:w="1668" w:type="dxa"/>
            <w:vMerge/>
          </w:tcPr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11" w:type="dxa"/>
            <w:vMerge/>
          </w:tcPr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3543" w:type="dxa"/>
            <w:vMerge/>
            <w:shd w:val="clear" w:color="auto" w:fill="auto"/>
          </w:tcPr>
          <w:p w:rsidR="00D411B4" w:rsidRDefault="00D411B4" w:rsidP="003C38FC">
            <w:pPr>
              <w:jc w:val="center"/>
            </w:pPr>
          </w:p>
        </w:tc>
        <w:tc>
          <w:tcPr>
            <w:tcW w:w="1276" w:type="dxa"/>
            <w:vMerge/>
          </w:tcPr>
          <w:p w:rsidR="00D411B4" w:rsidRDefault="00D411B4" w:rsidP="003C38FC">
            <w:pPr>
              <w:jc w:val="center"/>
            </w:pPr>
          </w:p>
        </w:tc>
      </w:tr>
      <w:tr w:rsidR="00EF7575" w:rsidTr="003D2A10">
        <w:trPr>
          <w:cantSplit/>
          <w:trHeight w:val="1357"/>
        </w:trPr>
        <w:tc>
          <w:tcPr>
            <w:tcW w:w="1668" w:type="dxa"/>
            <w:vMerge w:val="restart"/>
            <w:textDirection w:val="btLr"/>
            <w:vAlign w:val="center"/>
          </w:tcPr>
          <w:p w:rsidR="00EF7575" w:rsidRDefault="00EF7575" w:rsidP="003D2A10">
            <w:pPr>
              <w:ind w:left="113" w:right="113"/>
              <w:jc w:val="center"/>
            </w:pPr>
          </w:p>
          <w:p w:rsidR="00EF7575" w:rsidRPr="007A36B6" w:rsidRDefault="00EF7575" w:rsidP="003D2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2511" w:type="dxa"/>
          </w:tcPr>
          <w:p w:rsidR="00EF7575" w:rsidRDefault="00EF7575" w:rsidP="000105A0">
            <w:pPr>
              <w:rPr>
                <w:rFonts w:ascii="Times New Roman" w:hAnsi="Times New Roman"/>
                <w:sz w:val="24"/>
                <w:szCs w:val="24"/>
              </w:rPr>
            </w:pPr>
            <w:r w:rsidRPr="005A26AD">
              <w:rPr>
                <w:rFonts w:ascii="Times New Roman" w:hAnsi="Times New Roman"/>
                <w:b/>
                <w:sz w:val="24"/>
                <w:szCs w:val="24"/>
              </w:rPr>
              <w:t>SAĞLIKLI KAHVALTI YAPALIM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S</w:t>
            </w:r>
            <w:r w:rsidRPr="00DC6D63">
              <w:rPr>
                <w:rFonts w:ascii="Times New Roman" w:hAnsi="Times New Roman"/>
                <w:sz w:val="24"/>
                <w:szCs w:val="24"/>
              </w:rPr>
              <w:t>ağlıklı beslenme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kültürünün yerleşmesi paylaşımın</w:t>
            </w:r>
            <w:r w:rsidRPr="00DC6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artması </w:t>
            </w:r>
            <w:r w:rsidRPr="00DC6D63">
              <w:rPr>
                <w:rFonts w:ascii="Times New Roman" w:hAnsi="Times New Roman"/>
                <w:sz w:val="24"/>
                <w:szCs w:val="24"/>
              </w:rPr>
              <w:t xml:space="preserve">amacıyla 4. Sınıflarda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öğretmenleriyle birlikte </w:t>
            </w:r>
            <w:r w:rsidRPr="00DC6D63">
              <w:rPr>
                <w:rFonts w:ascii="Times New Roman" w:hAnsi="Times New Roman"/>
                <w:sz w:val="24"/>
                <w:szCs w:val="24"/>
              </w:rPr>
              <w:t>sabah 1. Ders saatinde kahvaltı yapılması</w:t>
            </w:r>
          </w:p>
          <w:p w:rsidR="00EF7575" w:rsidRPr="0058496E" w:rsidRDefault="00EF7575" w:rsidP="000105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F7575" w:rsidRDefault="00EF7575" w:rsidP="003C38FC"/>
        </w:tc>
        <w:tc>
          <w:tcPr>
            <w:tcW w:w="993" w:type="dxa"/>
          </w:tcPr>
          <w:p w:rsidR="00EF7575" w:rsidRDefault="00EF7575" w:rsidP="003C38FC"/>
        </w:tc>
        <w:tc>
          <w:tcPr>
            <w:tcW w:w="3543" w:type="dxa"/>
            <w:shd w:val="clear" w:color="auto" w:fill="auto"/>
          </w:tcPr>
          <w:p w:rsidR="00EF7575" w:rsidRDefault="00EF7575" w:rsidP="003C38FC"/>
        </w:tc>
        <w:tc>
          <w:tcPr>
            <w:tcW w:w="1276" w:type="dxa"/>
            <w:vMerge w:val="restart"/>
          </w:tcPr>
          <w:p w:rsidR="00EF7575" w:rsidRDefault="00EF7575" w:rsidP="003C38FC"/>
        </w:tc>
      </w:tr>
      <w:tr w:rsidR="00EF7575" w:rsidTr="00447A9D">
        <w:trPr>
          <w:cantSplit/>
          <w:trHeight w:val="1871"/>
        </w:trPr>
        <w:tc>
          <w:tcPr>
            <w:tcW w:w="1668" w:type="dxa"/>
            <w:vMerge/>
            <w:textDirection w:val="btLr"/>
          </w:tcPr>
          <w:p w:rsidR="00EF7575" w:rsidRDefault="00EF7575" w:rsidP="003C38FC">
            <w:pPr>
              <w:ind w:left="113" w:right="113"/>
              <w:jc w:val="center"/>
            </w:pPr>
          </w:p>
        </w:tc>
        <w:tc>
          <w:tcPr>
            <w:tcW w:w="2511" w:type="dxa"/>
          </w:tcPr>
          <w:p w:rsidR="00EF7575" w:rsidRDefault="00EF7575" w:rsidP="003C38FC">
            <w:pPr>
              <w:rPr>
                <w:rFonts w:ascii="Times New Roman" w:hAnsi="Times New Roman" w:cs="Times New Roman"/>
              </w:rPr>
            </w:pPr>
          </w:p>
          <w:p w:rsidR="00EF7575" w:rsidRDefault="00EF7575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Sağlıklı Beslenme, Hareketli Yaşam ve Temizlik konularında Sağlık Bakanlığı’nın ve Yeşilay’ın hazırlamış olduğu eğitici film, çizgi film ve şarkıların çok amaçlı salo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numuzdaki bilgisayara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aktarılarak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okul</w:t>
            </w:r>
            <w:proofErr w:type="gramEnd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bünyesinde tüm sınıflarda izletilmesinin sağlanması.</w:t>
            </w:r>
          </w:p>
          <w:p w:rsidR="00EF7575" w:rsidRPr="00D37D25" w:rsidRDefault="00EF7575" w:rsidP="003C3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7575" w:rsidRDefault="00EF7575" w:rsidP="003C38FC"/>
        </w:tc>
        <w:tc>
          <w:tcPr>
            <w:tcW w:w="993" w:type="dxa"/>
          </w:tcPr>
          <w:p w:rsidR="00EF7575" w:rsidRDefault="00EF7575" w:rsidP="003C38FC"/>
        </w:tc>
        <w:tc>
          <w:tcPr>
            <w:tcW w:w="3543" w:type="dxa"/>
            <w:shd w:val="clear" w:color="auto" w:fill="auto"/>
          </w:tcPr>
          <w:p w:rsidR="00EF7575" w:rsidRDefault="00EF7575" w:rsidP="003C38FC"/>
        </w:tc>
        <w:tc>
          <w:tcPr>
            <w:tcW w:w="1276" w:type="dxa"/>
            <w:vMerge/>
          </w:tcPr>
          <w:p w:rsidR="00EF7575" w:rsidRDefault="00EF7575" w:rsidP="003C38FC"/>
        </w:tc>
      </w:tr>
      <w:tr w:rsidR="00EF7575" w:rsidTr="00447A9D">
        <w:trPr>
          <w:cantSplit/>
          <w:trHeight w:val="1331"/>
        </w:trPr>
        <w:tc>
          <w:tcPr>
            <w:tcW w:w="1668" w:type="dxa"/>
            <w:vMerge/>
            <w:textDirection w:val="btLr"/>
          </w:tcPr>
          <w:p w:rsidR="00EF7575" w:rsidRDefault="00EF7575" w:rsidP="003C38FC">
            <w:pPr>
              <w:ind w:left="113" w:right="113"/>
              <w:jc w:val="center"/>
            </w:pPr>
          </w:p>
        </w:tc>
        <w:tc>
          <w:tcPr>
            <w:tcW w:w="2511" w:type="dxa"/>
          </w:tcPr>
          <w:p w:rsidR="00EF7575" w:rsidRDefault="00EF7575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75" w:rsidRPr="003C38FC" w:rsidRDefault="00EF757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Öğrenci, öğretmen ve ailelerin katılımı ile sağlıklı beslenme ve hareketli hayatı teşvik edecek yarışma ve oyunlar içeren piknik organizasyonun yapılması.</w:t>
            </w:r>
          </w:p>
        </w:tc>
        <w:tc>
          <w:tcPr>
            <w:tcW w:w="850" w:type="dxa"/>
          </w:tcPr>
          <w:p w:rsidR="00EF7575" w:rsidRDefault="00EF7575" w:rsidP="003C38FC"/>
        </w:tc>
        <w:tc>
          <w:tcPr>
            <w:tcW w:w="993" w:type="dxa"/>
          </w:tcPr>
          <w:p w:rsidR="00EF7575" w:rsidRDefault="00EF7575" w:rsidP="003C38FC"/>
        </w:tc>
        <w:tc>
          <w:tcPr>
            <w:tcW w:w="3543" w:type="dxa"/>
            <w:shd w:val="clear" w:color="auto" w:fill="auto"/>
          </w:tcPr>
          <w:p w:rsidR="00EF7575" w:rsidRDefault="00EF7575" w:rsidP="003C38FC"/>
        </w:tc>
        <w:tc>
          <w:tcPr>
            <w:tcW w:w="1276" w:type="dxa"/>
            <w:vMerge/>
          </w:tcPr>
          <w:p w:rsidR="00EF7575" w:rsidRDefault="00EF7575" w:rsidP="003C38FC"/>
        </w:tc>
      </w:tr>
      <w:tr w:rsidR="00EF7575" w:rsidTr="00447A9D">
        <w:trPr>
          <w:cantSplit/>
          <w:trHeight w:val="1044"/>
        </w:trPr>
        <w:tc>
          <w:tcPr>
            <w:tcW w:w="1668" w:type="dxa"/>
            <w:vMerge/>
            <w:textDirection w:val="btLr"/>
          </w:tcPr>
          <w:p w:rsidR="00EF7575" w:rsidRDefault="00EF7575" w:rsidP="003C38FC">
            <w:pPr>
              <w:ind w:left="113" w:right="113"/>
              <w:jc w:val="center"/>
            </w:pPr>
          </w:p>
        </w:tc>
        <w:tc>
          <w:tcPr>
            <w:tcW w:w="2511" w:type="dxa"/>
          </w:tcPr>
          <w:p w:rsidR="00EF7575" w:rsidRDefault="00EF7575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75" w:rsidRDefault="00EF7575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EF7575" w:rsidRPr="00827A2F" w:rsidRDefault="00EF7575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7575" w:rsidRDefault="00EF7575" w:rsidP="003C38FC"/>
        </w:tc>
        <w:tc>
          <w:tcPr>
            <w:tcW w:w="993" w:type="dxa"/>
          </w:tcPr>
          <w:p w:rsidR="00EF7575" w:rsidRDefault="00EF7575" w:rsidP="003C38FC"/>
        </w:tc>
        <w:tc>
          <w:tcPr>
            <w:tcW w:w="3543" w:type="dxa"/>
            <w:shd w:val="clear" w:color="auto" w:fill="auto"/>
          </w:tcPr>
          <w:p w:rsidR="00EF7575" w:rsidRDefault="00EF7575" w:rsidP="003C38FC"/>
        </w:tc>
        <w:tc>
          <w:tcPr>
            <w:tcW w:w="1276" w:type="dxa"/>
            <w:vMerge/>
          </w:tcPr>
          <w:p w:rsidR="00EF7575" w:rsidRDefault="00EF7575" w:rsidP="003C38FC"/>
        </w:tc>
      </w:tr>
    </w:tbl>
    <w:p w:rsidR="00A10F0D" w:rsidRDefault="00A10F0D" w:rsidP="006238CB"/>
    <w:p w:rsidR="00A10F0D" w:rsidRDefault="00A10F0D" w:rsidP="006238CB"/>
    <w:p w:rsidR="00A62BE9" w:rsidRDefault="00A62BE9" w:rsidP="006238CB"/>
    <w:p w:rsidR="007325BF" w:rsidRDefault="007325BF" w:rsidP="006238CB"/>
    <w:p w:rsidR="00CC17BD" w:rsidRDefault="00CC17BD" w:rsidP="006238CB"/>
    <w:p w:rsidR="00A10F0D" w:rsidRDefault="00A10F0D" w:rsidP="006238CB"/>
    <w:p w:rsidR="00725D01" w:rsidRDefault="00725D01" w:rsidP="006238CB"/>
    <w:tbl>
      <w:tblPr>
        <w:tblStyle w:val="TabloKlavuzu"/>
        <w:tblpPr w:leftFromText="141" w:rightFromText="141" w:vertAnchor="text" w:horzAnchor="margin" w:tblpX="-170" w:tblpY="-132"/>
        <w:tblW w:w="11023" w:type="dxa"/>
        <w:tblLayout w:type="fixed"/>
        <w:tblLook w:val="04A0"/>
      </w:tblPr>
      <w:tblGrid>
        <w:gridCol w:w="1668"/>
        <w:gridCol w:w="3186"/>
        <w:gridCol w:w="850"/>
        <w:gridCol w:w="992"/>
        <w:gridCol w:w="3051"/>
        <w:gridCol w:w="1276"/>
      </w:tblGrid>
      <w:tr w:rsidR="00D411B4" w:rsidTr="00447A9D">
        <w:tc>
          <w:tcPr>
            <w:tcW w:w="11023" w:type="dxa"/>
            <w:gridSpan w:val="6"/>
          </w:tcPr>
          <w:p w:rsidR="00D411B4" w:rsidRPr="00D66482" w:rsidRDefault="00D411B4" w:rsidP="00447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C47" w:rsidRPr="00C61C47" w:rsidRDefault="00C61C47" w:rsidP="00C61C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2020-2021 EĞİTİM ÖĞRETİM YILI</w:t>
            </w:r>
          </w:p>
          <w:p w:rsidR="00C61C47" w:rsidRPr="00C61C47" w:rsidRDefault="00C61C47" w:rsidP="00C61C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BORSA İSTANBUL İLKOKULU BESLENME DOSTU OKUL PROJESİ YILLIK ÇALIŞMA PLANI</w:t>
            </w:r>
          </w:p>
          <w:p w:rsidR="00D411B4" w:rsidRPr="00D66482" w:rsidRDefault="00D411B4" w:rsidP="00447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1B4" w:rsidTr="00447A9D">
        <w:trPr>
          <w:trHeight w:val="435"/>
        </w:trPr>
        <w:tc>
          <w:tcPr>
            <w:tcW w:w="1668" w:type="dxa"/>
            <w:vMerge w:val="restart"/>
          </w:tcPr>
          <w:p w:rsidR="00D411B4" w:rsidRP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186" w:type="dxa"/>
            <w:vMerge w:val="restart"/>
          </w:tcPr>
          <w:p w:rsidR="00D411B4" w:rsidRP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D411B4" w:rsidRP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</w:tcPr>
          <w:p w:rsidR="00D411B4" w:rsidRP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 xml:space="preserve">AÇIK HEDEF UYGULANDI </w:t>
            </w:r>
          </w:p>
          <w:p w:rsidR="00D411B4" w:rsidRP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D411B4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D411B4" w:rsidRP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51" w:type="dxa"/>
            <w:vMerge w:val="restart"/>
            <w:shd w:val="clear" w:color="auto" w:fill="auto"/>
          </w:tcPr>
          <w:p w:rsidR="00D411B4" w:rsidRDefault="00D411B4" w:rsidP="00447A9D">
            <w:pPr>
              <w:jc w:val="center"/>
            </w:pPr>
          </w:p>
          <w:p w:rsid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C47E9" w:rsidRDefault="00D411B4" w:rsidP="00447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D411B4" w:rsidRDefault="00D411B4" w:rsidP="00447A9D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  <w:vMerge w:val="restart"/>
          </w:tcPr>
          <w:p w:rsid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11B4" w:rsidRDefault="00D411B4" w:rsidP="00447A9D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D411B4" w:rsidTr="00447A9D">
        <w:trPr>
          <w:trHeight w:val="689"/>
        </w:trPr>
        <w:tc>
          <w:tcPr>
            <w:tcW w:w="1668" w:type="dxa"/>
            <w:vMerge/>
          </w:tcPr>
          <w:p w:rsidR="00D411B4" w:rsidRP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86" w:type="dxa"/>
            <w:vMerge/>
          </w:tcPr>
          <w:p w:rsidR="00D411B4" w:rsidRP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D411B4" w:rsidRP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D411B4" w:rsidRP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D411B4" w:rsidRP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447A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3051" w:type="dxa"/>
            <w:vMerge/>
            <w:shd w:val="clear" w:color="auto" w:fill="auto"/>
          </w:tcPr>
          <w:p w:rsidR="00D411B4" w:rsidRDefault="00D411B4" w:rsidP="00447A9D">
            <w:pPr>
              <w:jc w:val="center"/>
            </w:pPr>
          </w:p>
        </w:tc>
        <w:tc>
          <w:tcPr>
            <w:tcW w:w="1276" w:type="dxa"/>
            <w:vMerge/>
          </w:tcPr>
          <w:p w:rsidR="00D411B4" w:rsidRDefault="00D411B4" w:rsidP="00447A9D">
            <w:pPr>
              <w:jc w:val="center"/>
            </w:pPr>
          </w:p>
        </w:tc>
      </w:tr>
      <w:tr w:rsidR="00D411B4" w:rsidTr="00447A9D">
        <w:trPr>
          <w:cantSplit/>
          <w:trHeight w:val="1198"/>
        </w:trPr>
        <w:tc>
          <w:tcPr>
            <w:tcW w:w="1668" w:type="dxa"/>
            <w:vMerge w:val="restart"/>
            <w:textDirection w:val="btLr"/>
          </w:tcPr>
          <w:p w:rsidR="00D411B4" w:rsidRDefault="00D411B4" w:rsidP="00447A9D">
            <w:pPr>
              <w:ind w:left="113" w:right="113"/>
              <w:jc w:val="center"/>
            </w:pPr>
          </w:p>
          <w:p w:rsidR="00D411B4" w:rsidRDefault="00D411B4" w:rsidP="00447A9D">
            <w:pPr>
              <w:ind w:left="113" w:right="113"/>
            </w:pPr>
          </w:p>
          <w:p w:rsidR="00D411B4" w:rsidRPr="007A36B6" w:rsidRDefault="00D411B4" w:rsidP="00447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MAYIS</w:t>
            </w:r>
          </w:p>
        </w:tc>
        <w:tc>
          <w:tcPr>
            <w:tcW w:w="3186" w:type="dxa"/>
          </w:tcPr>
          <w:p w:rsidR="00D411B4" w:rsidRPr="006238CB" w:rsidRDefault="00D411B4" w:rsidP="0044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850" w:type="dxa"/>
          </w:tcPr>
          <w:p w:rsidR="00D411B4" w:rsidRDefault="00D411B4" w:rsidP="00447A9D"/>
        </w:tc>
        <w:tc>
          <w:tcPr>
            <w:tcW w:w="992" w:type="dxa"/>
          </w:tcPr>
          <w:p w:rsidR="00D411B4" w:rsidRDefault="00D411B4" w:rsidP="00447A9D"/>
        </w:tc>
        <w:tc>
          <w:tcPr>
            <w:tcW w:w="3051" w:type="dxa"/>
            <w:shd w:val="clear" w:color="auto" w:fill="auto"/>
          </w:tcPr>
          <w:p w:rsidR="00D411B4" w:rsidRDefault="00D411B4" w:rsidP="00447A9D"/>
        </w:tc>
        <w:tc>
          <w:tcPr>
            <w:tcW w:w="1276" w:type="dxa"/>
            <w:vMerge w:val="restart"/>
          </w:tcPr>
          <w:p w:rsidR="00D411B4" w:rsidRDefault="00D411B4" w:rsidP="00447A9D"/>
          <w:p w:rsidR="00D411B4" w:rsidRPr="001F7CB5" w:rsidRDefault="00D411B4" w:rsidP="00447A9D">
            <w:pPr>
              <w:rPr>
                <w:color w:val="FF0000"/>
              </w:rPr>
            </w:pPr>
          </w:p>
          <w:p w:rsidR="001F7CB5" w:rsidRDefault="001F7CB5" w:rsidP="00447A9D">
            <w:pPr>
              <w:rPr>
                <w:color w:val="FF0000"/>
              </w:rPr>
            </w:pPr>
          </w:p>
          <w:p w:rsidR="001F7CB5" w:rsidRDefault="001F7CB5" w:rsidP="00447A9D">
            <w:pPr>
              <w:rPr>
                <w:color w:val="FF0000"/>
              </w:rPr>
            </w:pPr>
          </w:p>
          <w:p w:rsidR="001F7CB5" w:rsidRDefault="001F7CB5" w:rsidP="00447A9D">
            <w:pPr>
              <w:rPr>
                <w:color w:val="FF0000"/>
              </w:rPr>
            </w:pPr>
          </w:p>
          <w:p w:rsidR="001F7CB5" w:rsidRDefault="001F7CB5" w:rsidP="00447A9D">
            <w:pPr>
              <w:rPr>
                <w:color w:val="FF0000"/>
              </w:rPr>
            </w:pPr>
          </w:p>
          <w:p w:rsidR="001F7CB5" w:rsidRDefault="001F7CB5" w:rsidP="00447A9D">
            <w:pPr>
              <w:rPr>
                <w:color w:val="FF0000"/>
              </w:rPr>
            </w:pPr>
          </w:p>
          <w:p w:rsidR="001F7CB5" w:rsidRDefault="001F7CB5" w:rsidP="00447A9D">
            <w:pPr>
              <w:rPr>
                <w:color w:val="FF0000"/>
              </w:rPr>
            </w:pPr>
          </w:p>
          <w:p w:rsidR="001F7CB5" w:rsidRDefault="001F7CB5" w:rsidP="00447A9D">
            <w:pPr>
              <w:rPr>
                <w:color w:val="FF0000"/>
              </w:rPr>
            </w:pPr>
          </w:p>
          <w:p w:rsidR="00AA741A" w:rsidRDefault="00D411B4" w:rsidP="00447A9D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color w:val="FF0000"/>
              </w:rPr>
              <w:t>*</w:t>
            </w: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Dünya Sağlık İçin Hareket Et Günü</w:t>
            </w:r>
          </w:p>
          <w:p w:rsidR="00D411B4" w:rsidRPr="001F7CB5" w:rsidRDefault="00D411B4" w:rsidP="00447A9D">
            <w:pPr>
              <w:jc w:val="center"/>
              <w:rPr>
                <w:color w:val="FF0000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(10 Mayıs)</w:t>
            </w:r>
          </w:p>
          <w:p w:rsidR="00D411B4" w:rsidRPr="001F7CB5" w:rsidRDefault="00D411B4" w:rsidP="00447A9D">
            <w:pPr>
              <w:jc w:val="center"/>
              <w:rPr>
                <w:color w:val="FF0000"/>
              </w:rPr>
            </w:pPr>
          </w:p>
          <w:p w:rsidR="00AA741A" w:rsidRDefault="00AA741A" w:rsidP="00447A9D">
            <w:pPr>
              <w:rPr>
                <w:color w:val="FF0000"/>
              </w:rPr>
            </w:pPr>
          </w:p>
          <w:p w:rsidR="00AA741A" w:rsidRPr="001F7CB5" w:rsidRDefault="00AA741A" w:rsidP="00447A9D">
            <w:pPr>
              <w:rPr>
                <w:color w:val="FF0000"/>
              </w:rPr>
            </w:pPr>
          </w:p>
          <w:p w:rsidR="00D411B4" w:rsidRPr="00AA741A" w:rsidRDefault="00D411B4" w:rsidP="00447A9D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AA741A">
              <w:rPr>
                <w:color w:val="FF0000"/>
              </w:rPr>
              <w:t>*</w:t>
            </w:r>
            <w:r w:rsidRPr="00AA741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Dünya </w:t>
            </w:r>
            <w:proofErr w:type="spellStart"/>
            <w:r w:rsidRPr="00AA741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Obezite</w:t>
            </w:r>
            <w:proofErr w:type="spellEnd"/>
            <w:r w:rsidRPr="00AA741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Günü</w:t>
            </w:r>
          </w:p>
          <w:p w:rsidR="00D411B4" w:rsidRDefault="00D411B4" w:rsidP="00447A9D">
            <w:pPr>
              <w:jc w:val="center"/>
            </w:pPr>
            <w:r w:rsidRPr="00AA741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(22 Mayıs)</w:t>
            </w:r>
          </w:p>
        </w:tc>
      </w:tr>
      <w:tr w:rsidR="00D411B4" w:rsidTr="00447A9D">
        <w:trPr>
          <w:cantSplit/>
          <w:trHeight w:val="581"/>
        </w:trPr>
        <w:tc>
          <w:tcPr>
            <w:tcW w:w="1668" w:type="dxa"/>
            <w:vMerge/>
            <w:textDirection w:val="btLr"/>
          </w:tcPr>
          <w:p w:rsidR="00D411B4" w:rsidRDefault="00D411B4" w:rsidP="00447A9D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D411B4" w:rsidRDefault="00D411B4" w:rsidP="00447A9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850" w:type="dxa"/>
          </w:tcPr>
          <w:p w:rsidR="00D411B4" w:rsidRDefault="00D411B4" w:rsidP="00447A9D"/>
        </w:tc>
        <w:tc>
          <w:tcPr>
            <w:tcW w:w="992" w:type="dxa"/>
          </w:tcPr>
          <w:p w:rsidR="00D411B4" w:rsidRDefault="00D411B4" w:rsidP="00447A9D"/>
        </w:tc>
        <w:tc>
          <w:tcPr>
            <w:tcW w:w="3051" w:type="dxa"/>
            <w:shd w:val="clear" w:color="auto" w:fill="auto"/>
          </w:tcPr>
          <w:p w:rsidR="00D411B4" w:rsidRDefault="00D411B4" w:rsidP="00447A9D"/>
        </w:tc>
        <w:tc>
          <w:tcPr>
            <w:tcW w:w="1276" w:type="dxa"/>
            <w:vMerge/>
          </w:tcPr>
          <w:p w:rsidR="00D411B4" w:rsidRDefault="00D411B4" w:rsidP="00447A9D"/>
        </w:tc>
      </w:tr>
      <w:tr w:rsidR="00D411B4" w:rsidTr="00447A9D">
        <w:trPr>
          <w:cantSplit/>
          <w:trHeight w:val="1676"/>
        </w:trPr>
        <w:tc>
          <w:tcPr>
            <w:tcW w:w="1668" w:type="dxa"/>
            <w:vMerge/>
            <w:textDirection w:val="btLr"/>
          </w:tcPr>
          <w:p w:rsidR="00D411B4" w:rsidRDefault="00D411B4" w:rsidP="00447A9D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D411B4" w:rsidRPr="00D46CF5" w:rsidRDefault="00D411B4" w:rsidP="0044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850" w:type="dxa"/>
          </w:tcPr>
          <w:p w:rsidR="00D411B4" w:rsidRDefault="00D411B4" w:rsidP="00447A9D"/>
        </w:tc>
        <w:tc>
          <w:tcPr>
            <w:tcW w:w="992" w:type="dxa"/>
          </w:tcPr>
          <w:p w:rsidR="00D411B4" w:rsidRDefault="00D411B4" w:rsidP="00447A9D"/>
        </w:tc>
        <w:tc>
          <w:tcPr>
            <w:tcW w:w="3051" w:type="dxa"/>
            <w:shd w:val="clear" w:color="auto" w:fill="auto"/>
          </w:tcPr>
          <w:p w:rsidR="00D411B4" w:rsidRDefault="00D411B4" w:rsidP="00447A9D"/>
        </w:tc>
        <w:tc>
          <w:tcPr>
            <w:tcW w:w="1276" w:type="dxa"/>
            <w:vMerge/>
          </w:tcPr>
          <w:p w:rsidR="00D411B4" w:rsidRDefault="00D411B4" w:rsidP="00447A9D"/>
        </w:tc>
      </w:tr>
      <w:tr w:rsidR="00D411B4" w:rsidTr="00447A9D">
        <w:trPr>
          <w:cantSplit/>
          <w:trHeight w:val="470"/>
        </w:trPr>
        <w:tc>
          <w:tcPr>
            <w:tcW w:w="1668" w:type="dxa"/>
            <w:vMerge/>
            <w:textDirection w:val="btLr"/>
          </w:tcPr>
          <w:p w:rsidR="00D411B4" w:rsidRDefault="00D411B4" w:rsidP="00447A9D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D411B4" w:rsidRPr="00600581" w:rsidRDefault="00D411B4" w:rsidP="0044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850" w:type="dxa"/>
          </w:tcPr>
          <w:p w:rsidR="00D411B4" w:rsidRDefault="00D411B4" w:rsidP="00447A9D"/>
        </w:tc>
        <w:tc>
          <w:tcPr>
            <w:tcW w:w="992" w:type="dxa"/>
          </w:tcPr>
          <w:p w:rsidR="00D411B4" w:rsidRDefault="00D411B4" w:rsidP="00447A9D"/>
        </w:tc>
        <w:tc>
          <w:tcPr>
            <w:tcW w:w="3051" w:type="dxa"/>
            <w:shd w:val="clear" w:color="auto" w:fill="auto"/>
          </w:tcPr>
          <w:p w:rsidR="00D411B4" w:rsidRDefault="00D411B4" w:rsidP="00447A9D"/>
        </w:tc>
        <w:tc>
          <w:tcPr>
            <w:tcW w:w="1276" w:type="dxa"/>
            <w:vMerge/>
          </w:tcPr>
          <w:p w:rsidR="00D411B4" w:rsidRDefault="00D411B4" w:rsidP="00447A9D"/>
        </w:tc>
      </w:tr>
      <w:tr w:rsidR="00D411B4" w:rsidTr="00447A9D">
        <w:trPr>
          <w:cantSplit/>
          <w:trHeight w:val="848"/>
        </w:trPr>
        <w:tc>
          <w:tcPr>
            <w:tcW w:w="1668" w:type="dxa"/>
            <w:vMerge/>
            <w:textDirection w:val="btLr"/>
          </w:tcPr>
          <w:p w:rsidR="00D411B4" w:rsidRDefault="00D411B4" w:rsidP="00447A9D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D411B4" w:rsidRPr="00827A2F" w:rsidRDefault="00D411B4" w:rsidP="0044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850" w:type="dxa"/>
          </w:tcPr>
          <w:p w:rsidR="00D411B4" w:rsidRDefault="00D411B4" w:rsidP="00447A9D"/>
        </w:tc>
        <w:tc>
          <w:tcPr>
            <w:tcW w:w="992" w:type="dxa"/>
          </w:tcPr>
          <w:p w:rsidR="00D411B4" w:rsidRDefault="00D411B4" w:rsidP="00447A9D"/>
        </w:tc>
        <w:tc>
          <w:tcPr>
            <w:tcW w:w="3051" w:type="dxa"/>
            <w:shd w:val="clear" w:color="auto" w:fill="auto"/>
          </w:tcPr>
          <w:p w:rsidR="00D411B4" w:rsidRDefault="00D411B4" w:rsidP="00447A9D"/>
        </w:tc>
        <w:tc>
          <w:tcPr>
            <w:tcW w:w="1276" w:type="dxa"/>
            <w:vMerge/>
          </w:tcPr>
          <w:p w:rsidR="00D411B4" w:rsidRDefault="00D411B4" w:rsidP="00447A9D"/>
        </w:tc>
      </w:tr>
      <w:tr w:rsidR="00D411B4" w:rsidTr="00447A9D">
        <w:trPr>
          <w:cantSplit/>
          <w:trHeight w:val="471"/>
        </w:trPr>
        <w:tc>
          <w:tcPr>
            <w:tcW w:w="1668" w:type="dxa"/>
            <w:vMerge/>
            <w:textDirection w:val="btLr"/>
          </w:tcPr>
          <w:p w:rsidR="00D411B4" w:rsidRDefault="00D411B4" w:rsidP="00447A9D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D411B4" w:rsidRPr="001F7CB5" w:rsidRDefault="00D411B4" w:rsidP="00F00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Mayıs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tanıtılması.( </w:t>
            </w:r>
            <w:r w:rsidR="00F00511" w:rsidRPr="00902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KİRAZ ve </w:t>
            </w:r>
            <w:r w:rsidRPr="009022E0">
              <w:rPr>
                <w:rFonts w:ascii="Times New Roman" w:hAnsi="Times New Roman" w:cs="Times New Roman"/>
                <w:b/>
                <w:sz w:val="20"/>
                <w:szCs w:val="20"/>
              </w:rPr>
              <w:t>Taze Fasulye )</w:t>
            </w:r>
          </w:p>
        </w:tc>
        <w:tc>
          <w:tcPr>
            <w:tcW w:w="850" w:type="dxa"/>
          </w:tcPr>
          <w:p w:rsidR="00D411B4" w:rsidRDefault="00D411B4" w:rsidP="00447A9D"/>
        </w:tc>
        <w:tc>
          <w:tcPr>
            <w:tcW w:w="992" w:type="dxa"/>
          </w:tcPr>
          <w:p w:rsidR="00D411B4" w:rsidRDefault="00D411B4" w:rsidP="00447A9D"/>
        </w:tc>
        <w:tc>
          <w:tcPr>
            <w:tcW w:w="3051" w:type="dxa"/>
            <w:shd w:val="clear" w:color="auto" w:fill="auto"/>
          </w:tcPr>
          <w:p w:rsidR="00D411B4" w:rsidRDefault="00D411B4" w:rsidP="00447A9D"/>
        </w:tc>
        <w:tc>
          <w:tcPr>
            <w:tcW w:w="1276" w:type="dxa"/>
            <w:vMerge/>
          </w:tcPr>
          <w:p w:rsidR="00D411B4" w:rsidRDefault="00D411B4" w:rsidP="00447A9D"/>
        </w:tc>
      </w:tr>
      <w:tr w:rsidR="00D411B4" w:rsidTr="00447A9D">
        <w:trPr>
          <w:cantSplit/>
          <w:trHeight w:val="2061"/>
        </w:trPr>
        <w:tc>
          <w:tcPr>
            <w:tcW w:w="1668" w:type="dxa"/>
            <w:vMerge/>
            <w:textDirection w:val="btLr"/>
          </w:tcPr>
          <w:p w:rsidR="00D411B4" w:rsidRDefault="00D411B4" w:rsidP="00447A9D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D411B4" w:rsidRPr="005D7F1D" w:rsidRDefault="00D411B4" w:rsidP="00447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3C7">
              <w:rPr>
                <w:rFonts w:ascii="Times New Roman" w:hAnsi="Times New Roman" w:cs="Times New Roman"/>
                <w:sz w:val="20"/>
                <w:szCs w:val="18"/>
              </w:rPr>
              <w:t xml:space="preserve">10 Mayıs ‘ Dünya Sağlık İçin Hareket Et Günü’ nün okul bünyesinde etkin bir şekilde </w:t>
            </w:r>
            <w:proofErr w:type="gramStart"/>
            <w:r w:rsidRPr="001223C7">
              <w:rPr>
                <w:rFonts w:ascii="Times New Roman" w:hAnsi="Times New Roman" w:cs="Times New Roman"/>
                <w:sz w:val="20"/>
                <w:szCs w:val="18"/>
              </w:rPr>
              <w:t>kutlanması  ve</w:t>
            </w:r>
            <w:proofErr w:type="gramEnd"/>
            <w:r w:rsidRPr="001223C7">
              <w:rPr>
                <w:rFonts w:ascii="Times New Roman" w:hAnsi="Times New Roman" w:cs="Times New Roman"/>
                <w:sz w:val="20"/>
                <w:szCs w:val="18"/>
              </w:rPr>
              <w:t xml:space="preserve"> yapılan çalışmaların okul, sınıf panolarında sergilenmesi. </w:t>
            </w:r>
            <w:proofErr w:type="spellStart"/>
            <w:r w:rsidRPr="001223C7">
              <w:rPr>
                <w:rFonts w:ascii="Times New Roman" w:hAnsi="Times New Roman" w:cs="Times New Roman"/>
                <w:sz w:val="20"/>
                <w:szCs w:val="18"/>
              </w:rPr>
              <w:t>Farkındalık</w:t>
            </w:r>
            <w:proofErr w:type="spellEnd"/>
            <w:r w:rsidRPr="001223C7">
              <w:rPr>
                <w:rFonts w:ascii="Times New Roman" w:hAnsi="Times New Roman" w:cs="Times New Roman"/>
                <w:sz w:val="20"/>
                <w:szCs w:val="18"/>
              </w:rPr>
              <w:t xml:space="preserve"> yaratmak adına öğrencilerin günün anlam ve önemine uygun olarak hazırladıkları sloganlarla veli katılımı da sağlanarak ‘</w:t>
            </w:r>
            <w:r w:rsidRPr="00EF7575">
              <w:rPr>
                <w:rFonts w:ascii="Times New Roman" w:hAnsi="Times New Roman" w:cs="Times New Roman"/>
                <w:b/>
                <w:sz w:val="20"/>
                <w:szCs w:val="18"/>
              </w:rPr>
              <w:t>Yürüyüş Etkinliği ‘ yapılması</w:t>
            </w:r>
            <w:r w:rsidRPr="00EF757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D411B4" w:rsidRDefault="00D411B4" w:rsidP="00447A9D"/>
        </w:tc>
        <w:tc>
          <w:tcPr>
            <w:tcW w:w="992" w:type="dxa"/>
          </w:tcPr>
          <w:p w:rsidR="00D411B4" w:rsidRDefault="00D411B4" w:rsidP="00447A9D"/>
        </w:tc>
        <w:tc>
          <w:tcPr>
            <w:tcW w:w="3051" w:type="dxa"/>
            <w:shd w:val="clear" w:color="auto" w:fill="auto"/>
          </w:tcPr>
          <w:p w:rsidR="00D411B4" w:rsidRDefault="00D411B4" w:rsidP="00447A9D"/>
        </w:tc>
        <w:tc>
          <w:tcPr>
            <w:tcW w:w="1276" w:type="dxa"/>
            <w:vMerge/>
          </w:tcPr>
          <w:p w:rsidR="00D411B4" w:rsidRDefault="00D411B4" w:rsidP="00447A9D"/>
        </w:tc>
      </w:tr>
      <w:tr w:rsidR="00D411B4" w:rsidTr="00447A9D">
        <w:trPr>
          <w:cantSplit/>
          <w:trHeight w:val="2283"/>
        </w:trPr>
        <w:tc>
          <w:tcPr>
            <w:tcW w:w="1668" w:type="dxa"/>
            <w:vMerge/>
            <w:textDirection w:val="btLr"/>
          </w:tcPr>
          <w:p w:rsidR="00D411B4" w:rsidRDefault="00D411B4" w:rsidP="00447A9D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D411B4" w:rsidRPr="001F7CB5" w:rsidRDefault="00EF7575" w:rsidP="0044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411B4" w:rsidRPr="00EF7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Mayıs ‘ Dünya </w:t>
            </w:r>
            <w:proofErr w:type="spellStart"/>
            <w:r w:rsidR="00D411B4" w:rsidRPr="00EF7575">
              <w:rPr>
                <w:rFonts w:ascii="Times New Roman" w:hAnsi="Times New Roman" w:cs="Times New Roman"/>
                <w:b/>
                <w:sz w:val="24"/>
                <w:szCs w:val="24"/>
              </w:rPr>
              <w:t>Obezite</w:t>
            </w:r>
            <w:proofErr w:type="spellEnd"/>
            <w:r w:rsidR="00D411B4" w:rsidRPr="00EF7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Günü’</w:t>
            </w:r>
            <w:r w:rsidR="00D411B4" w:rsidRPr="001223C7">
              <w:rPr>
                <w:rFonts w:ascii="Times New Roman" w:hAnsi="Times New Roman" w:cs="Times New Roman"/>
                <w:sz w:val="20"/>
                <w:szCs w:val="20"/>
              </w:rPr>
              <w:t xml:space="preserve"> nün okul bünyesinde etkin bir şekilde </w:t>
            </w:r>
            <w:proofErr w:type="gramStart"/>
            <w:r w:rsidR="00D411B4" w:rsidRPr="001223C7"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 w:rsidR="00D411B4" w:rsidRPr="001223C7"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sergilenmesi. ‘Ben Yemek Seçmem, Abur Cubur Yemem’ sloganıyla öğrencilerin Görsel Sanatlar Dersinde ‘Abur </w:t>
            </w:r>
            <w:proofErr w:type="spellStart"/>
            <w:r w:rsidR="00D411B4" w:rsidRPr="001223C7">
              <w:rPr>
                <w:rFonts w:ascii="Times New Roman" w:hAnsi="Times New Roman" w:cs="Times New Roman"/>
                <w:sz w:val="20"/>
                <w:szCs w:val="20"/>
              </w:rPr>
              <w:t>Cubura</w:t>
            </w:r>
            <w:proofErr w:type="spellEnd"/>
            <w:r w:rsidR="00D411B4" w:rsidRPr="001223C7">
              <w:rPr>
                <w:rFonts w:ascii="Times New Roman" w:hAnsi="Times New Roman" w:cs="Times New Roman"/>
                <w:sz w:val="20"/>
                <w:szCs w:val="20"/>
              </w:rPr>
              <w:t xml:space="preserve"> Son’ konulu afişler hazırlaması ve hazırlanan afişlerin panolarda sergilenmesi.</w:t>
            </w:r>
          </w:p>
        </w:tc>
        <w:tc>
          <w:tcPr>
            <w:tcW w:w="850" w:type="dxa"/>
          </w:tcPr>
          <w:p w:rsidR="00D411B4" w:rsidRDefault="00D411B4" w:rsidP="00447A9D"/>
        </w:tc>
        <w:tc>
          <w:tcPr>
            <w:tcW w:w="992" w:type="dxa"/>
          </w:tcPr>
          <w:p w:rsidR="00D411B4" w:rsidRDefault="00D411B4" w:rsidP="00447A9D"/>
        </w:tc>
        <w:tc>
          <w:tcPr>
            <w:tcW w:w="3051" w:type="dxa"/>
            <w:shd w:val="clear" w:color="auto" w:fill="auto"/>
          </w:tcPr>
          <w:p w:rsidR="00D411B4" w:rsidRDefault="00D411B4" w:rsidP="00447A9D"/>
        </w:tc>
        <w:tc>
          <w:tcPr>
            <w:tcW w:w="1276" w:type="dxa"/>
            <w:vMerge/>
          </w:tcPr>
          <w:p w:rsidR="00D411B4" w:rsidRDefault="00D411B4" w:rsidP="00447A9D"/>
        </w:tc>
      </w:tr>
      <w:tr w:rsidR="00D411B4" w:rsidTr="00447A9D">
        <w:trPr>
          <w:cantSplit/>
          <w:trHeight w:val="478"/>
        </w:trPr>
        <w:tc>
          <w:tcPr>
            <w:tcW w:w="1668" w:type="dxa"/>
            <w:vMerge/>
            <w:textDirection w:val="btLr"/>
          </w:tcPr>
          <w:p w:rsidR="00D411B4" w:rsidRDefault="00D411B4" w:rsidP="00447A9D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D411B4" w:rsidRPr="001223C7" w:rsidRDefault="00D411B4" w:rsidP="00447A9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223C7">
              <w:rPr>
                <w:rFonts w:ascii="Times New Roman" w:hAnsi="Times New Roman" w:cs="Times New Roman"/>
                <w:sz w:val="20"/>
                <w:szCs w:val="20"/>
              </w:rPr>
              <w:t xml:space="preserve">Öğrencilere yönelik </w:t>
            </w:r>
            <w:proofErr w:type="spellStart"/>
            <w:r w:rsidRPr="001223C7"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r w:rsidRPr="001223C7">
              <w:rPr>
                <w:rFonts w:ascii="Times New Roman" w:hAnsi="Times New Roman" w:cs="Times New Roman"/>
                <w:sz w:val="20"/>
                <w:szCs w:val="20"/>
              </w:rPr>
              <w:t xml:space="preserve"> konulu seminerin düzenlenmesi</w:t>
            </w:r>
          </w:p>
        </w:tc>
        <w:tc>
          <w:tcPr>
            <w:tcW w:w="850" w:type="dxa"/>
          </w:tcPr>
          <w:p w:rsidR="00D411B4" w:rsidRDefault="00D411B4" w:rsidP="00447A9D"/>
        </w:tc>
        <w:tc>
          <w:tcPr>
            <w:tcW w:w="992" w:type="dxa"/>
          </w:tcPr>
          <w:p w:rsidR="00D411B4" w:rsidRDefault="00D411B4" w:rsidP="00447A9D"/>
        </w:tc>
        <w:tc>
          <w:tcPr>
            <w:tcW w:w="3051" w:type="dxa"/>
            <w:shd w:val="clear" w:color="auto" w:fill="auto"/>
          </w:tcPr>
          <w:p w:rsidR="00D411B4" w:rsidRDefault="00D411B4" w:rsidP="00447A9D"/>
        </w:tc>
        <w:tc>
          <w:tcPr>
            <w:tcW w:w="1276" w:type="dxa"/>
            <w:vMerge/>
          </w:tcPr>
          <w:p w:rsidR="00D411B4" w:rsidRDefault="00D411B4" w:rsidP="00447A9D"/>
        </w:tc>
      </w:tr>
      <w:tr w:rsidR="005046FD" w:rsidTr="00447A9D">
        <w:trPr>
          <w:cantSplit/>
          <w:trHeight w:val="478"/>
        </w:trPr>
        <w:tc>
          <w:tcPr>
            <w:tcW w:w="1668" w:type="dxa"/>
            <w:vMerge/>
            <w:textDirection w:val="btLr"/>
          </w:tcPr>
          <w:p w:rsidR="005046FD" w:rsidRDefault="005046FD" w:rsidP="00447A9D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5046FD" w:rsidRDefault="005046FD" w:rsidP="005046F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52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31 Mayıs Dünya Tütünsüzlük Günü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Kapsamında tütün kullanımının bırakılmasını teşvik amaçlı sigarayı bırakmış velilerimizin okula davet edilerek velilerimize broşür dağıtılması</w:t>
            </w:r>
          </w:p>
          <w:p w:rsidR="005046FD" w:rsidRPr="001223C7" w:rsidRDefault="005046FD" w:rsidP="00447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46FD" w:rsidRDefault="005046FD" w:rsidP="00447A9D"/>
        </w:tc>
        <w:tc>
          <w:tcPr>
            <w:tcW w:w="992" w:type="dxa"/>
          </w:tcPr>
          <w:p w:rsidR="005046FD" w:rsidRDefault="005046FD" w:rsidP="00447A9D"/>
        </w:tc>
        <w:tc>
          <w:tcPr>
            <w:tcW w:w="3051" w:type="dxa"/>
            <w:shd w:val="clear" w:color="auto" w:fill="auto"/>
          </w:tcPr>
          <w:p w:rsidR="005046FD" w:rsidRDefault="005046FD" w:rsidP="00447A9D"/>
        </w:tc>
        <w:tc>
          <w:tcPr>
            <w:tcW w:w="1276" w:type="dxa"/>
            <w:vMerge/>
          </w:tcPr>
          <w:p w:rsidR="005046FD" w:rsidRDefault="005046FD" w:rsidP="00447A9D"/>
        </w:tc>
      </w:tr>
      <w:tr w:rsidR="00D411B4" w:rsidTr="00447A9D">
        <w:trPr>
          <w:cantSplit/>
          <w:trHeight w:val="565"/>
        </w:trPr>
        <w:tc>
          <w:tcPr>
            <w:tcW w:w="1668" w:type="dxa"/>
            <w:vMerge/>
            <w:textDirection w:val="btLr"/>
          </w:tcPr>
          <w:p w:rsidR="00D411B4" w:rsidRDefault="00D411B4" w:rsidP="00447A9D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D411B4" w:rsidRPr="001223C7" w:rsidRDefault="00D411B4" w:rsidP="00447A9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D411B4" w:rsidRPr="001223C7" w:rsidRDefault="00D411B4" w:rsidP="00447A9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223C7">
              <w:rPr>
                <w:rFonts w:ascii="Times New Roman" w:hAnsi="Times New Roman" w:cs="Times New Roman"/>
                <w:sz w:val="20"/>
                <w:szCs w:val="18"/>
              </w:rPr>
              <w:t>Değerlendirme yapılarak faaliyet raporunun hazırlanması.</w:t>
            </w:r>
          </w:p>
          <w:p w:rsidR="00D411B4" w:rsidRPr="001223C7" w:rsidRDefault="00D411B4" w:rsidP="00447A9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</w:tcPr>
          <w:p w:rsidR="00D411B4" w:rsidRDefault="00D411B4" w:rsidP="00447A9D"/>
        </w:tc>
        <w:tc>
          <w:tcPr>
            <w:tcW w:w="992" w:type="dxa"/>
          </w:tcPr>
          <w:p w:rsidR="00D411B4" w:rsidRDefault="00D411B4" w:rsidP="00447A9D"/>
        </w:tc>
        <w:tc>
          <w:tcPr>
            <w:tcW w:w="3051" w:type="dxa"/>
            <w:shd w:val="clear" w:color="auto" w:fill="auto"/>
          </w:tcPr>
          <w:p w:rsidR="00D411B4" w:rsidRDefault="00D411B4" w:rsidP="00447A9D"/>
        </w:tc>
        <w:tc>
          <w:tcPr>
            <w:tcW w:w="1276" w:type="dxa"/>
            <w:vMerge/>
          </w:tcPr>
          <w:p w:rsidR="00D411B4" w:rsidRDefault="00D411B4" w:rsidP="00447A9D"/>
        </w:tc>
      </w:tr>
    </w:tbl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93"/>
        <w:tblW w:w="11199" w:type="dxa"/>
        <w:tblLayout w:type="fixed"/>
        <w:tblLook w:val="04A0"/>
      </w:tblPr>
      <w:tblGrid>
        <w:gridCol w:w="1668"/>
        <w:gridCol w:w="3152"/>
        <w:gridCol w:w="992"/>
        <w:gridCol w:w="1134"/>
        <w:gridCol w:w="2977"/>
        <w:gridCol w:w="1276"/>
      </w:tblGrid>
      <w:tr w:rsidR="00D411B4" w:rsidTr="00447A9D">
        <w:tc>
          <w:tcPr>
            <w:tcW w:w="11199" w:type="dxa"/>
            <w:gridSpan w:val="6"/>
          </w:tcPr>
          <w:p w:rsidR="00D411B4" w:rsidRPr="00D66482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A3C" w:rsidRDefault="00192A3C" w:rsidP="00192A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2021-2022</w:t>
            </w: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EĞİTİM ÖĞRETİM YILI</w:t>
            </w: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BORSA İSTANBUL İLKOKULU BESLENME DOSTU OKUL PROJESİ YILLIK ÇALIŞMA PLANI</w:t>
            </w:r>
          </w:p>
          <w:p w:rsidR="00D411B4" w:rsidRPr="00D66482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1B4" w:rsidTr="00447A9D">
        <w:trPr>
          <w:trHeight w:val="435"/>
        </w:trPr>
        <w:tc>
          <w:tcPr>
            <w:tcW w:w="1668" w:type="dxa"/>
            <w:vMerge w:val="restart"/>
          </w:tcPr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3152" w:type="dxa"/>
            <w:vMerge w:val="restart"/>
          </w:tcPr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AÇIK HEDEF UYGULANDI </w:t>
            </w: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>MI ?</w:t>
            </w:r>
            <w:proofErr w:type="gramEnd"/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D411B4" w:rsidRDefault="00D411B4" w:rsidP="007325BF">
            <w:pPr>
              <w:jc w:val="center"/>
            </w:pPr>
          </w:p>
          <w:p w:rsid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C47E9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D411B4" w:rsidRDefault="00D411B4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76" w:type="dxa"/>
            <w:vMerge w:val="restart"/>
          </w:tcPr>
          <w:p w:rsid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11B4" w:rsidRDefault="00D411B4" w:rsidP="007325BF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D411B4" w:rsidTr="00447A9D">
        <w:trPr>
          <w:trHeight w:val="689"/>
        </w:trPr>
        <w:tc>
          <w:tcPr>
            <w:tcW w:w="1668" w:type="dxa"/>
            <w:vMerge/>
          </w:tcPr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2977" w:type="dxa"/>
            <w:vMerge/>
            <w:shd w:val="clear" w:color="auto" w:fill="auto"/>
          </w:tcPr>
          <w:p w:rsidR="00D411B4" w:rsidRDefault="00D411B4" w:rsidP="007325BF">
            <w:pPr>
              <w:jc w:val="center"/>
            </w:pPr>
          </w:p>
        </w:tc>
        <w:tc>
          <w:tcPr>
            <w:tcW w:w="1276" w:type="dxa"/>
            <w:vMerge/>
          </w:tcPr>
          <w:p w:rsidR="00D411B4" w:rsidRDefault="00D411B4" w:rsidP="007325BF">
            <w:pPr>
              <w:jc w:val="center"/>
            </w:pPr>
          </w:p>
        </w:tc>
      </w:tr>
      <w:tr w:rsidR="00D411B4" w:rsidTr="00447A9D">
        <w:trPr>
          <w:cantSplit/>
          <w:trHeight w:val="1213"/>
        </w:trPr>
        <w:tc>
          <w:tcPr>
            <w:tcW w:w="1668" w:type="dxa"/>
            <w:vMerge w:val="restart"/>
            <w:textDirection w:val="btLr"/>
          </w:tcPr>
          <w:p w:rsidR="00D411B4" w:rsidRDefault="00D411B4" w:rsidP="007325BF">
            <w:pPr>
              <w:ind w:left="113" w:right="113"/>
              <w:jc w:val="center"/>
            </w:pPr>
          </w:p>
          <w:p w:rsidR="00D411B4" w:rsidRDefault="00D411B4" w:rsidP="007325BF">
            <w:pPr>
              <w:ind w:left="113" w:right="113"/>
            </w:pPr>
          </w:p>
          <w:p w:rsidR="00D411B4" w:rsidRPr="007A36B6" w:rsidRDefault="00D411B4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HAZİRAN</w:t>
            </w:r>
          </w:p>
        </w:tc>
        <w:tc>
          <w:tcPr>
            <w:tcW w:w="3152" w:type="dxa"/>
          </w:tcPr>
          <w:p w:rsidR="00D411B4" w:rsidRPr="006238CB" w:rsidRDefault="00D411B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D411B4" w:rsidRDefault="00D411B4" w:rsidP="007325BF"/>
        </w:tc>
        <w:tc>
          <w:tcPr>
            <w:tcW w:w="1134" w:type="dxa"/>
          </w:tcPr>
          <w:p w:rsidR="00D411B4" w:rsidRDefault="00D411B4" w:rsidP="007325BF"/>
        </w:tc>
        <w:tc>
          <w:tcPr>
            <w:tcW w:w="2977" w:type="dxa"/>
            <w:shd w:val="clear" w:color="auto" w:fill="auto"/>
          </w:tcPr>
          <w:p w:rsidR="00D411B4" w:rsidRDefault="00D411B4" w:rsidP="007325BF"/>
        </w:tc>
        <w:tc>
          <w:tcPr>
            <w:tcW w:w="1276" w:type="dxa"/>
            <w:vMerge w:val="restart"/>
          </w:tcPr>
          <w:p w:rsidR="00D411B4" w:rsidRDefault="00D411B4" w:rsidP="007325BF"/>
        </w:tc>
      </w:tr>
      <w:tr w:rsidR="00D411B4" w:rsidTr="00447A9D">
        <w:trPr>
          <w:cantSplit/>
          <w:trHeight w:val="551"/>
        </w:trPr>
        <w:tc>
          <w:tcPr>
            <w:tcW w:w="1668" w:type="dxa"/>
            <w:vMerge/>
            <w:textDirection w:val="btLr"/>
          </w:tcPr>
          <w:p w:rsidR="00D411B4" w:rsidRDefault="00D411B4" w:rsidP="007325BF">
            <w:pPr>
              <w:ind w:left="113" w:right="113"/>
              <w:jc w:val="center"/>
            </w:pPr>
          </w:p>
        </w:tc>
        <w:tc>
          <w:tcPr>
            <w:tcW w:w="3152" w:type="dxa"/>
          </w:tcPr>
          <w:p w:rsidR="00D411B4" w:rsidRDefault="00D411B4" w:rsidP="007325B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D411B4" w:rsidRDefault="00D411B4" w:rsidP="007325BF"/>
        </w:tc>
        <w:tc>
          <w:tcPr>
            <w:tcW w:w="1134" w:type="dxa"/>
          </w:tcPr>
          <w:p w:rsidR="00D411B4" w:rsidRDefault="00D411B4" w:rsidP="007325BF"/>
        </w:tc>
        <w:tc>
          <w:tcPr>
            <w:tcW w:w="2977" w:type="dxa"/>
            <w:shd w:val="clear" w:color="auto" w:fill="auto"/>
          </w:tcPr>
          <w:p w:rsidR="00D411B4" w:rsidRDefault="00D411B4" w:rsidP="007325BF"/>
        </w:tc>
        <w:tc>
          <w:tcPr>
            <w:tcW w:w="1276" w:type="dxa"/>
            <w:vMerge/>
          </w:tcPr>
          <w:p w:rsidR="00D411B4" w:rsidRDefault="00D411B4" w:rsidP="007325BF"/>
        </w:tc>
      </w:tr>
      <w:tr w:rsidR="00D411B4" w:rsidTr="00447A9D">
        <w:trPr>
          <w:cantSplit/>
          <w:trHeight w:val="1676"/>
        </w:trPr>
        <w:tc>
          <w:tcPr>
            <w:tcW w:w="1668" w:type="dxa"/>
            <w:vMerge/>
            <w:textDirection w:val="btLr"/>
          </w:tcPr>
          <w:p w:rsidR="00D411B4" w:rsidRDefault="00D411B4" w:rsidP="007325BF">
            <w:pPr>
              <w:ind w:left="113" w:right="113"/>
              <w:jc w:val="center"/>
            </w:pPr>
          </w:p>
        </w:tc>
        <w:tc>
          <w:tcPr>
            <w:tcW w:w="3152" w:type="dxa"/>
          </w:tcPr>
          <w:p w:rsidR="00D411B4" w:rsidRPr="00D46CF5" w:rsidRDefault="00D411B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D411B4" w:rsidRDefault="00D411B4" w:rsidP="007325BF"/>
        </w:tc>
        <w:tc>
          <w:tcPr>
            <w:tcW w:w="1134" w:type="dxa"/>
          </w:tcPr>
          <w:p w:rsidR="00D411B4" w:rsidRDefault="00D411B4" w:rsidP="007325BF"/>
        </w:tc>
        <w:tc>
          <w:tcPr>
            <w:tcW w:w="2977" w:type="dxa"/>
            <w:shd w:val="clear" w:color="auto" w:fill="auto"/>
          </w:tcPr>
          <w:p w:rsidR="00D411B4" w:rsidRDefault="00D411B4" w:rsidP="007325BF"/>
        </w:tc>
        <w:tc>
          <w:tcPr>
            <w:tcW w:w="1276" w:type="dxa"/>
            <w:vMerge/>
          </w:tcPr>
          <w:p w:rsidR="00D411B4" w:rsidRDefault="00D411B4" w:rsidP="007325BF"/>
        </w:tc>
      </w:tr>
      <w:tr w:rsidR="00D411B4" w:rsidTr="00447A9D">
        <w:trPr>
          <w:cantSplit/>
          <w:trHeight w:val="569"/>
        </w:trPr>
        <w:tc>
          <w:tcPr>
            <w:tcW w:w="1668" w:type="dxa"/>
            <w:vMerge/>
            <w:textDirection w:val="btLr"/>
          </w:tcPr>
          <w:p w:rsidR="00D411B4" w:rsidRDefault="00D411B4" w:rsidP="007325BF">
            <w:pPr>
              <w:ind w:left="113" w:right="113"/>
              <w:jc w:val="center"/>
            </w:pPr>
          </w:p>
        </w:tc>
        <w:tc>
          <w:tcPr>
            <w:tcW w:w="3152" w:type="dxa"/>
          </w:tcPr>
          <w:p w:rsidR="00D411B4" w:rsidRPr="00600581" w:rsidRDefault="00D411B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992" w:type="dxa"/>
          </w:tcPr>
          <w:p w:rsidR="00D411B4" w:rsidRDefault="00D411B4" w:rsidP="007325BF"/>
        </w:tc>
        <w:tc>
          <w:tcPr>
            <w:tcW w:w="1134" w:type="dxa"/>
          </w:tcPr>
          <w:p w:rsidR="00D411B4" w:rsidRDefault="00D411B4" w:rsidP="007325BF"/>
        </w:tc>
        <w:tc>
          <w:tcPr>
            <w:tcW w:w="2977" w:type="dxa"/>
            <w:shd w:val="clear" w:color="auto" w:fill="auto"/>
          </w:tcPr>
          <w:p w:rsidR="00D411B4" w:rsidRDefault="00D411B4" w:rsidP="007325BF"/>
        </w:tc>
        <w:tc>
          <w:tcPr>
            <w:tcW w:w="1276" w:type="dxa"/>
            <w:vMerge/>
          </w:tcPr>
          <w:p w:rsidR="00D411B4" w:rsidRDefault="00D411B4" w:rsidP="007325BF"/>
        </w:tc>
      </w:tr>
      <w:tr w:rsidR="00D411B4" w:rsidTr="00447A9D">
        <w:trPr>
          <w:cantSplit/>
          <w:trHeight w:val="705"/>
        </w:trPr>
        <w:tc>
          <w:tcPr>
            <w:tcW w:w="1668" w:type="dxa"/>
            <w:vMerge/>
            <w:textDirection w:val="btLr"/>
          </w:tcPr>
          <w:p w:rsidR="00D411B4" w:rsidRDefault="00D411B4" w:rsidP="007325BF">
            <w:pPr>
              <w:ind w:left="113" w:right="113"/>
              <w:jc w:val="center"/>
            </w:pPr>
          </w:p>
        </w:tc>
        <w:tc>
          <w:tcPr>
            <w:tcW w:w="3152" w:type="dxa"/>
          </w:tcPr>
          <w:p w:rsidR="00D411B4" w:rsidRPr="00827A2F" w:rsidRDefault="00D411B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D411B4" w:rsidRDefault="00D411B4" w:rsidP="007325BF"/>
        </w:tc>
        <w:tc>
          <w:tcPr>
            <w:tcW w:w="1134" w:type="dxa"/>
          </w:tcPr>
          <w:p w:rsidR="00D411B4" w:rsidRDefault="00D411B4" w:rsidP="007325BF"/>
        </w:tc>
        <w:tc>
          <w:tcPr>
            <w:tcW w:w="2977" w:type="dxa"/>
            <w:shd w:val="clear" w:color="auto" w:fill="auto"/>
          </w:tcPr>
          <w:p w:rsidR="00D411B4" w:rsidRDefault="00D411B4" w:rsidP="007325BF"/>
        </w:tc>
        <w:tc>
          <w:tcPr>
            <w:tcW w:w="1276" w:type="dxa"/>
            <w:vMerge/>
          </w:tcPr>
          <w:p w:rsidR="00D411B4" w:rsidRDefault="00D411B4" w:rsidP="007325BF"/>
        </w:tc>
      </w:tr>
      <w:tr w:rsidR="00D411B4" w:rsidTr="00447A9D">
        <w:trPr>
          <w:cantSplit/>
          <w:trHeight w:val="907"/>
        </w:trPr>
        <w:tc>
          <w:tcPr>
            <w:tcW w:w="1668" w:type="dxa"/>
            <w:vMerge/>
            <w:textDirection w:val="btLr"/>
          </w:tcPr>
          <w:p w:rsidR="00D411B4" w:rsidRDefault="00D411B4" w:rsidP="007325BF">
            <w:pPr>
              <w:ind w:left="113" w:right="113"/>
              <w:jc w:val="center"/>
            </w:pPr>
          </w:p>
        </w:tc>
        <w:tc>
          <w:tcPr>
            <w:tcW w:w="3152" w:type="dxa"/>
          </w:tcPr>
          <w:p w:rsidR="00D411B4" w:rsidRDefault="00D411B4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D411B4" w:rsidRDefault="00D411B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Haziran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D411B4" w:rsidRPr="00D117E4" w:rsidRDefault="00D411B4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9022E0">
              <w:rPr>
                <w:rFonts w:ascii="Times New Roman" w:hAnsi="Times New Roman" w:cs="Times New Roman"/>
                <w:b/>
                <w:sz w:val="28"/>
                <w:szCs w:val="28"/>
              </w:rPr>
              <w:t>Kabak ve Karpuz )</w:t>
            </w:r>
          </w:p>
        </w:tc>
        <w:tc>
          <w:tcPr>
            <w:tcW w:w="992" w:type="dxa"/>
          </w:tcPr>
          <w:p w:rsidR="00D411B4" w:rsidRDefault="00D411B4" w:rsidP="007325BF"/>
        </w:tc>
        <w:tc>
          <w:tcPr>
            <w:tcW w:w="1134" w:type="dxa"/>
          </w:tcPr>
          <w:p w:rsidR="00D411B4" w:rsidRDefault="00D411B4" w:rsidP="007325BF"/>
        </w:tc>
        <w:tc>
          <w:tcPr>
            <w:tcW w:w="2977" w:type="dxa"/>
            <w:shd w:val="clear" w:color="auto" w:fill="auto"/>
          </w:tcPr>
          <w:p w:rsidR="00D411B4" w:rsidRDefault="00D411B4" w:rsidP="007325BF"/>
        </w:tc>
        <w:tc>
          <w:tcPr>
            <w:tcW w:w="1276" w:type="dxa"/>
            <w:vMerge/>
          </w:tcPr>
          <w:p w:rsidR="00D411B4" w:rsidRDefault="00D411B4" w:rsidP="007325BF"/>
        </w:tc>
      </w:tr>
      <w:tr w:rsidR="00D411B4" w:rsidTr="00447A9D">
        <w:trPr>
          <w:cantSplit/>
          <w:trHeight w:val="1495"/>
        </w:trPr>
        <w:tc>
          <w:tcPr>
            <w:tcW w:w="1668" w:type="dxa"/>
            <w:vMerge/>
            <w:textDirection w:val="btLr"/>
          </w:tcPr>
          <w:p w:rsidR="00D411B4" w:rsidRDefault="00D411B4" w:rsidP="007325BF">
            <w:pPr>
              <w:ind w:left="113" w:right="113"/>
              <w:jc w:val="center"/>
            </w:pPr>
          </w:p>
        </w:tc>
        <w:tc>
          <w:tcPr>
            <w:tcW w:w="3152" w:type="dxa"/>
          </w:tcPr>
          <w:p w:rsidR="00D411B4" w:rsidRDefault="00D411B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1B4" w:rsidRDefault="00D411B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Bağımlıkla Mücadele Eğitim Programı kapsamında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Yeşilcan’la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Sağlıcakla’ etkinliklerinden son test (anket) uygulamasının okul bünyesinde bütün sınıflarda etkin bir şekilde etkileşimli olarak uygulanması. </w:t>
            </w:r>
          </w:p>
          <w:p w:rsidR="00D411B4" w:rsidRPr="00D117E4" w:rsidRDefault="00D411B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1B4" w:rsidRDefault="00D411B4" w:rsidP="007325BF"/>
        </w:tc>
        <w:tc>
          <w:tcPr>
            <w:tcW w:w="1134" w:type="dxa"/>
          </w:tcPr>
          <w:p w:rsidR="00D411B4" w:rsidRDefault="00D411B4" w:rsidP="007325BF"/>
        </w:tc>
        <w:tc>
          <w:tcPr>
            <w:tcW w:w="2977" w:type="dxa"/>
            <w:shd w:val="clear" w:color="auto" w:fill="auto"/>
          </w:tcPr>
          <w:p w:rsidR="00D411B4" w:rsidRDefault="00D411B4" w:rsidP="007325BF"/>
        </w:tc>
        <w:tc>
          <w:tcPr>
            <w:tcW w:w="1276" w:type="dxa"/>
            <w:vMerge/>
          </w:tcPr>
          <w:p w:rsidR="00D411B4" w:rsidRDefault="00D411B4" w:rsidP="007325BF"/>
        </w:tc>
      </w:tr>
      <w:tr w:rsidR="00D411B4" w:rsidTr="00447A9D">
        <w:trPr>
          <w:cantSplit/>
          <w:trHeight w:val="1708"/>
        </w:trPr>
        <w:tc>
          <w:tcPr>
            <w:tcW w:w="1668" w:type="dxa"/>
            <w:vMerge/>
            <w:textDirection w:val="btLr"/>
          </w:tcPr>
          <w:p w:rsidR="00D411B4" w:rsidRDefault="00D411B4" w:rsidP="007325BF">
            <w:pPr>
              <w:ind w:left="113" w:right="113"/>
              <w:jc w:val="center"/>
            </w:pPr>
          </w:p>
        </w:tc>
        <w:tc>
          <w:tcPr>
            <w:tcW w:w="3152" w:type="dxa"/>
          </w:tcPr>
          <w:p w:rsidR="00D411B4" w:rsidRDefault="00D411B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1B4" w:rsidRDefault="00D411B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Kitap okumayı seven çocuklar olarak ‘ Tatilde Hem Eğlenir Hem Dinlenir Hem de Kitap Okurum’ sloganıyla Görsel Sanatlar Dersinde sağlıklı beslenme ve hareketli yaşamı konu alan kitap ayraçları yapma etkinliğinin uygulanması. </w:t>
            </w:r>
          </w:p>
          <w:p w:rsidR="00D411B4" w:rsidRDefault="00D411B4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1B4" w:rsidRDefault="00D411B4" w:rsidP="007325BF"/>
        </w:tc>
        <w:tc>
          <w:tcPr>
            <w:tcW w:w="1134" w:type="dxa"/>
          </w:tcPr>
          <w:p w:rsidR="00D411B4" w:rsidRDefault="00D411B4" w:rsidP="007325BF"/>
        </w:tc>
        <w:tc>
          <w:tcPr>
            <w:tcW w:w="2977" w:type="dxa"/>
            <w:shd w:val="clear" w:color="auto" w:fill="auto"/>
          </w:tcPr>
          <w:p w:rsidR="00D411B4" w:rsidRDefault="00D411B4" w:rsidP="007325BF"/>
        </w:tc>
        <w:tc>
          <w:tcPr>
            <w:tcW w:w="1276" w:type="dxa"/>
            <w:vMerge/>
          </w:tcPr>
          <w:p w:rsidR="00D411B4" w:rsidRDefault="00D411B4" w:rsidP="007325BF"/>
        </w:tc>
      </w:tr>
    </w:tbl>
    <w:p w:rsidR="001176B9" w:rsidRDefault="001176B9" w:rsidP="006238CB"/>
    <w:p w:rsidR="00725D01" w:rsidRDefault="00725D01" w:rsidP="006238CB"/>
    <w:tbl>
      <w:tblPr>
        <w:tblStyle w:val="TabloKlavuzu"/>
        <w:tblpPr w:leftFromText="141" w:rightFromText="141" w:vertAnchor="text" w:horzAnchor="margin" w:tblpXSpec="center" w:tblpY="356"/>
        <w:tblW w:w="11086" w:type="dxa"/>
        <w:tblLayout w:type="fixed"/>
        <w:tblLook w:val="04A0"/>
      </w:tblPr>
      <w:tblGrid>
        <w:gridCol w:w="1656"/>
        <w:gridCol w:w="3130"/>
        <w:gridCol w:w="811"/>
        <w:gridCol w:w="985"/>
        <w:gridCol w:w="3237"/>
        <w:gridCol w:w="1267"/>
      </w:tblGrid>
      <w:tr w:rsidR="00D411B4" w:rsidTr="00192A3C">
        <w:trPr>
          <w:trHeight w:val="2246"/>
        </w:trPr>
        <w:tc>
          <w:tcPr>
            <w:tcW w:w="11086" w:type="dxa"/>
            <w:gridSpan w:val="6"/>
          </w:tcPr>
          <w:p w:rsidR="00D411B4" w:rsidRPr="00D66482" w:rsidRDefault="00D411B4" w:rsidP="00C45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A3C" w:rsidRDefault="00192A3C" w:rsidP="00192A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2021-2022</w:t>
            </w: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EĞİTİM ÖĞRETİM YILI</w:t>
            </w:r>
          </w:p>
          <w:p w:rsidR="00192A3C" w:rsidRPr="00C61C47" w:rsidRDefault="00192A3C" w:rsidP="00192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1C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BORSA İSTANBUL İLKOKULU BESLENME DOSTU OKUL PROJESİ YILLIK ÇALIŞMA PLANI</w:t>
            </w:r>
          </w:p>
          <w:p w:rsidR="00D411B4" w:rsidRPr="00D66482" w:rsidRDefault="00D411B4" w:rsidP="00C45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1B4" w:rsidTr="00192A3C">
        <w:trPr>
          <w:trHeight w:val="484"/>
        </w:trPr>
        <w:tc>
          <w:tcPr>
            <w:tcW w:w="1656" w:type="dxa"/>
            <w:vMerge w:val="restart"/>
          </w:tcPr>
          <w:p w:rsidR="00D411B4" w:rsidRPr="00D411B4" w:rsidRDefault="00D411B4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1B4" w:rsidRPr="00D411B4" w:rsidRDefault="00D411B4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1B4" w:rsidRPr="00D411B4" w:rsidRDefault="00D411B4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1B4" w:rsidRPr="00D411B4" w:rsidRDefault="00D411B4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B4">
              <w:rPr>
                <w:rFonts w:ascii="Times New Roman" w:hAnsi="Times New Roman" w:cs="Times New Roman"/>
                <w:b/>
              </w:rPr>
              <w:t>UYGULAMA ZAMANI</w:t>
            </w:r>
          </w:p>
        </w:tc>
        <w:tc>
          <w:tcPr>
            <w:tcW w:w="3130" w:type="dxa"/>
            <w:vMerge w:val="restart"/>
          </w:tcPr>
          <w:p w:rsidR="00D411B4" w:rsidRPr="00D411B4" w:rsidRDefault="00D411B4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1B4" w:rsidRPr="00D411B4" w:rsidRDefault="00D411B4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1B4" w:rsidRPr="00D411B4" w:rsidRDefault="00D411B4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1B4" w:rsidRPr="00D411B4" w:rsidRDefault="00D411B4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B4">
              <w:rPr>
                <w:rFonts w:ascii="Times New Roman" w:hAnsi="Times New Roman" w:cs="Times New Roman"/>
                <w:b/>
              </w:rPr>
              <w:t>ETKİNLİKLER</w:t>
            </w:r>
          </w:p>
          <w:p w:rsidR="00D411B4" w:rsidRPr="00D411B4" w:rsidRDefault="00D411B4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  <w:gridSpan w:val="2"/>
          </w:tcPr>
          <w:p w:rsidR="00D411B4" w:rsidRPr="00D411B4" w:rsidRDefault="00D411B4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1B4" w:rsidRPr="00D411B4" w:rsidRDefault="00D411B4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B4">
              <w:rPr>
                <w:rFonts w:ascii="Times New Roman" w:hAnsi="Times New Roman" w:cs="Times New Roman"/>
                <w:b/>
              </w:rPr>
              <w:t xml:space="preserve">AÇIK HEDEF UYGULANDI </w:t>
            </w:r>
            <w:proofErr w:type="gramStart"/>
            <w:r w:rsidRPr="00D411B4">
              <w:rPr>
                <w:rFonts w:ascii="Times New Roman" w:hAnsi="Times New Roman" w:cs="Times New Roman"/>
                <w:b/>
              </w:rPr>
              <w:t>MI ?</w:t>
            </w:r>
            <w:proofErr w:type="gramEnd"/>
          </w:p>
          <w:p w:rsidR="00D411B4" w:rsidRPr="00D411B4" w:rsidRDefault="00D411B4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:rsidR="00D411B4" w:rsidRDefault="00D411B4" w:rsidP="00D411B4">
            <w:pPr>
              <w:jc w:val="center"/>
            </w:pPr>
          </w:p>
          <w:p w:rsidR="00D411B4" w:rsidRDefault="00D411B4" w:rsidP="00D4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Default="00D411B4" w:rsidP="00D4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C47E9" w:rsidRDefault="00D411B4" w:rsidP="00D4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D411B4" w:rsidRDefault="00D411B4" w:rsidP="00D411B4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1267" w:type="dxa"/>
            <w:vMerge w:val="restart"/>
          </w:tcPr>
          <w:p w:rsidR="00D411B4" w:rsidRDefault="00D411B4" w:rsidP="00D411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11B4" w:rsidRDefault="00D411B4" w:rsidP="00D411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11B4" w:rsidRDefault="00D411B4" w:rsidP="00D411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11B4" w:rsidRDefault="00D411B4" w:rsidP="00D411B4">
            <w:pPr>
              <w:jc w:val="center"/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BELİRLİ GÜN VE HAFTA</w:t>
            </w:r>
          </w:p>
        </w:tc>
      </w:tr>
      <w:tr w:rsidR="00D411B4" w:rsidTr="00192A3C">
        <w:trPr>
          <w:trHeight w:val="766"/>
        </w:trPr>
        <w:tc>
          <w:tcPr>
            <w:tcW w:w="1656" w:type="dxa"/>
            <w:vMerge/>
          </w:tcPr>
          <w:p w:rsidR="00D411B4" w:rsidRPr="00D411B4" w:rsidRDefault="00D411B4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0" w:type="dxa"/>
            <w:vMerge/>
          </w:tcPr>
          <w:p w:rsidR="00D411B4" w:rsidRPr="00D411B4" w:rsidRDefault="00D411B4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D411B4" w:rsidRPr="00D411B4" w:rsidRDefault="00D411B4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1B4" w:rsidRPr="00D411B4" w:rsidRDefault="00D411B4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B4">
              <w:rPr>
                <w:rFonts w:ascii="Times New Roman" w:hAnsi="Times New Roman" w:cs="Times New Roman"/>
                <w:b/>
              </w:rPr>
              <w:t>EVET</w:t>
            </w:r>
          </w:p>
          <w:p w:rsidR="00D411B4" w:rsidRPr="00D411B4" w:rsidRDefault="00D411B4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</w:tcPr>
          <w:p w:rsidR="00D411B4" w:rsidRPr="00D411B4" w:rsidRDefault="00D411B4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1B4" w:rsidRPr="00D411B4" w:rsidRDefault="00D411B4" w:rsidP="00D41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B4"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3237" w:type="dxa"/>
            <w:vMerge/>
            <w:shd w:val="clear" w:color="auto" w:fill="auto"/>
          </w:tcPr>
          <w:p w:rsidR="00D411B4" w:rsidRDefault="00D411B4" w:rsidP="00D411B4">
            <w:pPr>
              <w:jc w:val="center"/>
            </w:pPr>
          </w:p>
        </w:tc>
        <w:tc>
          <w:tcPr>
            <w:tcW w:w="1267" w:type="dxa"/>
            <w:vMerge/>
          </w:tcPr>
          <w:p w:rsidR="00D411B4" w:rsidRDefault="00D411B4" w:rsidP="00D411B4">
            <w:pPr>
              <w:jc w:val="center"/>
            </w:pPr>
          </w:p>
        </w:tc>
      </w:tr>
      <w:tr w:rsidR="001F7CB5" w:rsidTr="00192A3C">
        <w:trPr>
          <w:cantSplit/>
          <w:trHeight w:val="1510"/>
        </w:trPr>
        <w:tc>
          <w:tcPr>
            <w:tcW w:w="1656" w:type="dxa"/>
            <w:vMerge w:val="restart"/>
            <w:textDirection w:val="btLr"/>
          </w:tcPr>
          <w:p w:rsidR="001F7CB5" w:rsidRDefault="001F7CB5" w:rsidP="00D411B4">
            <w:pPr>
              <w:ind w:left="113" w:right="113"/>
              <w:jc w:val="center"/>
            </w:pPr>
          </w:p>
          <w:p w:rsidR="001F7CB5" w:rsidRDefault="001F7CB5" w:rsidP="00D411B4">
            <w:pPr>
              <w:ind w:left="113" w:right="113"/>
            </w:pPr>
          </w:p>
          <w:p w:rsidR="00192A3C" w:rsidRDefault="001F7CB5" w:rsidP="00D411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HAZİRA</w:t>
            </w:r>
            <w:r w:rsidR="00192A3C">
              <w:rPr>
                <w:rFonts w:ascii="Times New Roman" w:hAnsi="Times New Roman" w:cs="Times New Roman"/>
                <w:b/>
                <w:sz w:val="52"/>
                <w:szCs w:val="52"/>
              </w:rPr>
              <w:t>N</w:t>
            </w:r>
          </w:p>
          <w:p w:rsidR="00192A3C" w:rsidRDefault="00192A3C" w:rsidP="00D411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192A3C" w:rsidRDefault="00192A3C" w:rsidP="00D411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1F7CB5" w:rsidRPr="007A36B6" w:rsidRDefault="001F7CB5" w:rsidP="00D411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</w:t>
            </w:r>
          </w:p>
        </w:tc>
        <w:tc>
          <w:tcPr>
            <w:tcW w:w="3130" w:type="dxa"/>
          </w:tcPr>
          <w:p w:rsidR="001F7CB5" w:rsidRDefault="001F7CB5" w:rsidP="00D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CB5" w:rsidRPr="006238CB" w:rsidRDefault="001F7CB5" w:rsidP="00902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F7CB5" w:rsidRDefault="001F7CB5" w:rsidP="00D411B4"/>
        </w:tc>
        <w:tc>
          <w:tcPr>
            <w:tcW w:w="985" w:type="dxa"/>
          </w:tcPr>
          <w:p w:rsidR="001F7CB5" w:rsidRDefault="001F7CB5" w:rsidP="00D411B4"/>
        </w:tc>
        <w:tc>
          <w:tcPr>
            <w:tcW w:w="3237" w:type="dxa"/>
            <w:shd w:val="clear" w:color="auto" w:fill="auto"/>
          </w:tcPr>
          <w:p w:rsidR="001F7CB5" w:rsidRDefault="001F7CB5" w:rsidP="00D411B4"/>
        </w:tc>
        <w:tc>
          <w:tcPr>
            <w:tcW w:w="1267" w:type="dxa"/>
            <w:vMerge w:val="restart"/>
          </w:tcPr>
          <w:p w:rsidR="001F7CB5" w:rsidRDefault="001F7CB5" w:rsidP="00D411B4"/>
        </w:tc>
      </w:tr>
      <w:tr w:rsidR="001F7CB5" w:rsidTr="00192A3C">
        <w:trPr>
          <w:cantSplit/>
          <w:trHeight w:val="1465"/>
        </w:trPr>
        <w:tc>
          <w:tcPr>
            <w:tcW w:w="1656" w:type="dxa"/>
            <w:vMerge/>
            <w:textDirection w:val="btLr"/>
          </w:tcPr>
          <w:p w:rsidR="001F7CB5" w:rsidRDefault="001F7CB5" w:rsidP="00D411B4">
            <w:pPr>
              <w:ind w:left="113" w:right="113"/>
              <w:jc w:val="center"/>
            </w:pPr>
          </w:p>
        </w:tc>
        <w:tc>
          <w:tcPr>
            <w:tcW w:w="3130" w:type="dxa"/>
          </w:tcPr>
          <w:p w:rsidR="001F7CB5" w:rsidRDefault="001F7CB5" w:rsidP="00D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CB5" w:rsidRDefault="001F7CB5" w:rsidP="00D4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1F7CB5" w:rsidRPr="00827A2F" w:rsidRDefault="001F7CB5" w:rsidP="00D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F7CB5" w:rsidRDefault="001F7CB5" w:rsidP="00D411B4"/>
        </w:tc>
        <w:tc>
          <w:tcPr>
            <w:tcW w:w="985" w:type="dxa"/>
          </w:tcPr>
          <w:p w:rsidR="001F7CB5" w:rsidRDefault="001F7CB5" w:rsidP="00D411B4"/>
        </w:tc>
        <w:tc>
          <w:tcPr>
            <w:tcW w:w="3237" w:type="dxa"/>
            <w:shd w:val="clear" w:color="auto" w:fill="auto"/>
          </w:tcPr>
          <w:p w:rsidR="001F7CB5" w:rsidRDefault="001F7CB5" w:rsidP="00D411B4"/>
        </w:tc>
        <w:tc>
          <w:tcPr>
            <w:tcW w:w="1267" w:type="dxa"/>
            <w:vMerge/>
          </w:tcPr>
          <w:p w:rsidR="001F7CB5" w:rsidRDefault="001F7CB5" w:rsidP="00D411B4"/>
        </w:tc>
      </w:tr>
    </w:tbl>
    <w:p w:rsidR="00C456A0" w:rsidRDefault="00C456A0" w:rsidP="006238CB"/>
    <w:p w:rsidR="001223C7" w:rsidRPr="00C456A0" w:rsidRDefault="001223C7" w:rsidP="00095705">
      <w:pPr>
        <w:jc w:val="center"/>
        <w:rPr>
          <w:rFonts w:ascii="Times New Roman" w:hAnsi="Times New Roman" w:cs="Times New Roman"/>
        </w:rPr>
      </w:pPr>
    </w:p>
    <w:p w:rsidR="001F7CB5" w:rsidRPr="00C456A0" w:rsidRDefault="001F7CB5" w:rsidP="001F7CB5">
      <w:pPr>
        <w:jc w:val="center"/>
        <w:rPr>
          <w:rFonts w:ascii="Times New Roman" w:hAnsi="Times New Roman" w:cs="Times New Roman"/>
        </w:rPr>
      </w:pPr>
    </w:p>
    <w:p w:rsidR="00C61C47" w:rsidRDefault="00C61C47" w:rsidP="00AA74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Erol GÜLOĞLU</w:t>
      </w:r>
    </w:p>
    <w:p w:rsidR="000176E7" w:rsidRPr="00C456A0" w:rsidRDefault="00095705" w:rsidP="00AA741A">
      <w:pPr>
        <w:jc w:val="center"/>
        <w:rPr>
          <w:rFonts w:ascii="Times New Roman" w:hAnsi="Times New Roman" w:cs="Times New Roman"/>
        </w:rPr>
      </w:pPr>
      <w:r w:rsidRPr="00C456A0">
        <w:rPr>
          <w:rFonts w:ascii="Times New Roman" w:hAnsi="Times New Roman" w:cs="Times New Roman"/>
        </w:rPr>
        <w:t>Okul Müdürü</w:t>
      </w:r>
    </w:p>
    <w:sectPr w:rsidR="000176E7" w:rsidRPr="00C456A0" w:rsidSect="00447A9D">
      <w:pgSz w:w="11906" w:h="16838"/>
      <w:pgMar w:top="426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CB" w:rsidRDefault="00F615CB" w:rsidP="00B82D9B">
      <w:pPr>
        <w:spacing w:after="0" w:line="240" w:lineRule="auto"/>
      </w:pPr>
      <w:r>
        <w:separator/>
      </w:r>
    </w:p>
  </w:endnote>
  <w:endnote w:type="continuationSeparator" w:id="0">
    <w:p w:rsidR="00F615CB" w:rsidRDefault="00F615CB" w:rsidP="00B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CB" w:rsidRDefault="00F615CB" w:rsidP="00B82D9B">
      <w:pPr>
        <w:spacing w:after="0" w:line="240" w:lineRule="auto"/>
      </w:pPr>
      <w:r>
        <w:separator/>
      </w:r>
    </w:p>
  </w:footnote>
  <w:footnote w:type="continuationSeparator" w:id="0">
    <w:p w:rsidR="00F615CB" w:rsidRDefault="00F615CB" w:rsidP="00B8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7064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D670C"/>
    <w:multiLevelType w:val="multilevel"/>
    <w:tmpl w:val="B82C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607B6"/>
    <w:multiLevelType w:val="hybridMultilevel"/>
    <w:tmpl w:val="1F22A7BE"/>
    <w:lvl w:ilvl="0" w:tplc="1C9AB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1E86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974DD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244"/>
    <w:rsid w:val="000176E7"/>
    <w:rsid w:val="00021685"/>
    <w:rsid w:val="0003615F"/>
    <w:rsid w:val="0004636C"/>
    <w:rsid w:val="00053B8D"/>
    <w:rsid w:val="00072B3E"/>
    <w:rsid w:val="000748E5"/>
    <w:rsid w:val="000822CC"/>
    <w:rsid w:val="00095705"/>
    <w:rsid w:val="000B3B26"/>
    <w:rsid w:val="000E6A23"/>
    <w:rsid w:val="001176B9"/>
    <w:rsid w:val="001223C7"/>
    <w:rsid w:val="00123769"/>
    <w:rsid w:val="001714DA"/>
    <w:rsid w:val="001727B3"/>
    <w:rsid w:val="00173DC9"/>
    <w:rsid w:val="00190797"/>
    <w:rsid w:val="00192A3C"/>
    <w:rsid w:val="00194EFF"/>
    <w:rsid w:val="001D3729"/>
    <w:rsid w:val="001E7A4C"/>
    <w:rsid w:val="001F7CB5"/>
    <w:rsid w:val="00214F70"/>
    <w:rsid w:val="0022222A"/>
    <w:rsid w:val="0022367C"/>
    <w:rsid w:val="0026257A"/>
    <w:rsid w:val="00285095"/>
    <w:rsid w:val="002B17AB"/>
    <w:rsid w:val="002B34F2"/>
    <w:rsid w:val="002E3A37"/>
    <w:rsid w:val="002E78E8"/>
    <w:rsid w:val="00304639"/>
    <w:rsid w:val="0033251D"/>
    <w:rsid w:val="003619F3"/>
    <w:rsid w:val="0037225A"/>
    <w:rsid w:val="00373EFF"/>
    <w:rsid w:val="00377AC2"/>
    <w:rsid w:val="00391666"/>
    <w:rsid w:val="003B4AF2"/>
    <w:rsid w:val="003C38FC"/>
    <w:rsid w:val="003D2A10"/>
    <w:rsid w:val="00410054"/>
    <w:rsid w:val="00411C7E"/>
    <w:rsid w:val="0043554B"/>
    <w:rsid w:val="00446221"/>
    <w:rsid w:val="00447A9D"/>
    <w:rsid w:val="004857B9"/>
    <w:rsid w:val="00485FB3"/>
    <w:rsid w:val="004961B7"/>
    <w:rsid w:val="004F380C"/>
    <w:rsid w:val="005046FD"/>
    <w:rsid w:val="00506C14"/>
    <w:rsid w:val="00536807"/>
    <w:rsid w:val="0054129C"/>
    <w:rsid w:val="005573E9"/>
    <w:rsid w:val="00562EDF"/>
    <w:rsid w:val="0056663A"/>
    <w:rsid w:val="00573579"/>
    <w:rsid w:val="005779A3"/>
    <w:rsid w:val="005A0143"/>
    <w:rsid w:val="005B1203"/>
    <w:rsid w:val="005B1CA3"/>
    <w:rsid w:val="005D7F1D"/>
    <w:rsid w:val="00600581"/>
    <w:rsid w:val="00622520"/>
    <w:rsid w:val="006238CB"/>
    <w:rsid w:val="00624993"/>
    <w:rsid w:val="0062769D"/>
    <w:rsid w:val="00652244"/>
    <w:rsid w:val="006762C9"/>
    <w:rsid w:val="006B431F"/>
    <w:rsid w:val="006C1AE4"/>
    <w:rsid w:val="006C6767"/>
    <w:rsid w:val="006D1C35"/>
    <w:rsid w:val="00707DAC"/>
    <w:rsid w:val="0072475B"/>
    <w:rsid w:val="00725D01"/>
    <w:rsid w:val="00731FC8"/>
    <w:rsid w:val="0073215E"/>
    <w:rsid w:val="007325BF"/>
    <w:rsid w:val="0073365F"/>
    <w:rsid w:val="0073430F"/>
    <w:rsid w:val="00740EC5"/>
    <w:rsid w:val="007414C5"/>
    <w:rsid w:val="00742808"/>
    <w:rsid w:val="00764F79"/>
    <w:rsid w:val="00786D6F"/>
    <w:rsid w:val="00792430"/>
    <w:rsid w:val="007A36B6"/>
    <w:rsid w:val="007A3818"/>
    <w:rsid w:val="007C1313"/>
    <w:rsid w:val="007E47B3"/>
    <w:rsid w:val="00813F9E"/>
    <w:rsid w:val="00827A2F"/>
    <w:rsid w:val="00831601"/>
    <w:rsid w:val="00871575"/>
    <w:rsid w:val="008E41E5"/>
    <w:rsid w:val="008F3C66"/>
    <w:rsid w:val="009022E0"/>
    <w:rsid w:val="00923123"/>
    <w:rsid w:val="00955106"/>
    <w:rsid w:val="00955BBA"/>
    <w:rsid w:val="009713A6"/>
    <w:rsid w:val="00975ED7"/>
    <w:rsid w:val="00982F8D"/>
    <w:rsid w:val="009A5E8D"/>
    <w:rsid w:val="009A6C29"/>
    <w:rsid w:val="009C025F"/>
    <w:rsid w:val="009C2CD2"/>
    <w:rsid w:val="00A10F0D"/>
    <w:rsid w:val="00A62BE9"/>
    <w:rsid w:val="00A63885"/>
    <w:rsid w:val="00A96AA7"/>
    <w:rsid w:val="00AA741A"/>
    <w:rsid w:val="00AD3EB9"/>
    <w:rsid w:val="00B46C62"/>
    <w:rsid w:val="00B80062"/>
    <w:rsid w:val="00B82D9B"/>
    <w:rsid w:val="00B93277"/>
    <w:rsid w:val="00BA1E61"/>
    <w:rsid w:val="00BB283D"/>
    <w:rsid w:val="00BE1BE2"/>
    <w:rsid w:val="00C07520"/>
    <w:rsid w:val="00C10874"/>
    <w:rsid w:val="00C1664E"/>
    <w:rsid w:val="00C456A0"/>
    <w:rsid w:val="00C61C47"/>
    <w:rsid w:val="00C6307C"/>
    <w:rsid w:val="00C64F21"/>
    <w:rsid w:val="00C71AF6"/>
    <w:rsid w:val="00C83D27"/>
    <w:rsid w:val="00C96216"/>
    <w:rsid w:val="00CC17BD"/>
    <w:rsid w:val="00CF1CF0"/>
    <w:rsid w:val="00CF58B1"/>
    <w:rsid w:val="00D06BEE"/>
    <w:rsid w:val="00D117E4"/>
    <w:rsid w:val="00D24ED3"/>
    <w:rsid w:val="00D37D25"/>
    <w:rsid w:val="00D411B4"/>
    <w:rsid w:val="00D46CF5"/>
    <w:rsid w:val="00D503BB"/>
    <w:rsid w:val="00D66482"/>
    <w:rsid w:val="00D706FB"/>
    <w:rsid w:val="00DA6440"/>
    <w:rsid w:val="00DA7B7F"/>
    <w:rsid w:val="00DB346B"/>
    <w:rsid w:val="00DC47E9"/>
    <w:rsid w:val="00DD319B"/>
    <w:rsid w:val="00DF0661"/>
    <w:rsid w:val="00DF2EE1"/>
    <w:rsid w:val="00E07DF0"/>
    <w:rsid w:val="00E40120"/>
    <w:rsid w:val="00E46821"/>
    <w:rsid w:val="00E91E84"/>
    <w:rsid w:val="00EF7575"/>
    <w:rsid w:val="00F00511"/>
    <w:rsid w:val="00F30507"/>
    <w:rsid w:val="00F33A9F"/>
    <w:rsid w:val="00F615CB"/>
    <w:rsid w:val="00F6324E"/>
    <w:rsid w:val="00F67F65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341D-5932-4548-BE51-23C921DF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>Conax</Company>
  <LinksUpToDate>false</LinksUpToDate>
  <CharactersWithSpaces>20677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semiha</dc:creator>
  <cp:keywords>https:/www.sorubak.com</cp:keywords>
  <dc:description>https://www.sorubak.com</dc:description>
  <cp:lastModifiedBy>semiha</cp:lastModifiedBy>
  <cp:revision>7</cp:revision>
  <cp:lastPrinted>2019-10-03T10:38:00Z</cp:lastPrinted>
  <dcterms:created xsi:type="dcterms:W3CDTF">2021-09-27T10:48:00Z</dcterms:created>
  <dcterms:modified xsi:type="dcterms:W3CDTF">2021-09-28T10:53:00Z</dcterms:modified>
</cp:coreProperties>
</file>